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987" w:rsidRDefault="00C13987" w:rsidP="00C13987">
      <w:pPr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C13987">
      <w:pPr>
        <w:jc w:val="center"/>
        <w:rPr>
          <w:rFonts w:eastAsia="Calibri"/>
          <w:b/>
          <w:sz w:val="28"/>
          <w:szCs w:val="28"/>
          <w:lang w:eastAsia="ar-SA"/>
        </w:rPr>
      </w:pPr>
      <w:r>
        <w:rPr>
          <w:rFonts w:eastAsia="Calibri"/>
          <w:b/>
          <w:noProof/>
          <w:sz w:val="28"/>
          <w:szCs w:val="28"/>
          <w:lang w:eastAsia="ru-RU"/>
        </w:rPr>
        <w:drawing>
          <wp:inline distT="0" distB="0" distL="0" distR="0">
            <wp:extent cx="742950" cy="7524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b/>
          <w:sz w:val="28"/>
          <w:szCs w:val="28"/>
          <w:lang w:eastAsia="ar-SA"/>
        </w:rPr>
        <w:t xml:space="preserve">                                                                                       </w:t>
      </w:r>
    </w:p>
    <w:p w:rsidR="00C13987" w:rsidRPr="00425FD3" w:rsidRDefault="00C13987" w:rsidP="00C139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425FD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Поселковая Дума</w:t>
      </w:r>
    </w:p>
    <w:p w:rsidR="00C13987" w:rsidRPr="00425FD3" w:rsidRDefault="00C13987" w:rsidP="00C139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425FD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сельского поселения «Поселок Дугна»</w:t>
      </w:r>
    </w:p>
    <w:p w:rsidR="00C13987" w:rsidRPr="00425FD3" w:rsidRDefault="00C13987" w:rsidP="00C139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425FD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Ферзиковского района Калужской области</w:t>
      </w:r>
    </w:p>
    <w:p w:rsidR="00C13987" w:rsidRPr="00425FD3" w:rsidRDefault="00C13987" w:rsidP="00C139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C13987" w:rsidRPr="00425FD3" w:rsidRDefault="00C13987" w:rsidP="00C139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FD3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C13987" w:rsidRPr="00425FD3" w:rsidRDefault="00C13987" w:rsidP="00C139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3987" w:rsidRPr="00425FD3" w:rsidRDefault="00C13987" w:rsidP="00C1398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425FD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 </w:t>
      </w:r>
      <w:r w:rsidR="00E5600B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18 сентября</w:t>
      </w:r>
      <w:r w:rsidR="00FB6046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_201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8</w:t>
      </w:r>
      <w:r w:rsidRPr="00425FD3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года </w:t>
      </w:r>
      <w:r w:rsidRPr="00425FD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</w:t>
      </w:r>
      <w:r w:rsidR="00E5600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</w:t>
      </w:r>
      <w:r w:rsidRPr="00425FD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№</w:t>
      </w:r>
      <w:r w:rsidR="00E5600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105</w:t>
      </w:r>
      <w:r w:rsidRPr="00425FD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25FD3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</w:t>
      </w:r>
    </w:p>
    <w:p w:rsidR="00C13987" w:rsidRPr="00425FD3" w:rsidRDefault="00C13987" w:rsidP="00C1398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25FD3">
        <w:rPr>
          <w:rFonts w:ascii="Times New Roman" w:eastAsia="Calibri" w:hAnsi="Times New Roman" w:cs="Times New Roman"/>
          <w:sz w:val="24"/>
          <w:szCs w:val="24"/>
          <w:lang w:eastAsia="ar-SA"/>
        </w:rPr>
        <w:t>п.Дугна</w:t>
      </w:r>
    </w:p>
    <w:p w:rsidR="00C13987" w:rsidRPr="00C13987" w:rsidRDefault="00C13987" w:rsidP="00C13987">
      <w:pPr>
        <w:rPr>
          <w:rFonts w:ascii="Times New Roman" w:hAnsi="Times New Roman"/>
          <w:sz w:val="26"/>
          <w:szCs w:val="26"/>
        </w:rPr>
      </w:pPr>
    </w:p>
    <w:p w:rsidR="00C13987" w:rsidRPr="00B508A1" w:rsidRDefault="00C13987" w:rsidP="00C1398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</w:tblGrid>
      <w:tr w:rsidR="00C13987" w:rsidTr="00FC749A">
        <w:tc>
          <w:tcPr>
            <w:tcW w:w="5778" w:type="dxa"/>
          </w:tcPr>
          <w:p w:rsidR="00C13987" w:rsidRDefault="00C13987" w:rsidP="00FC749A">
            <w:pPr>
              <w:pStyle w:val="ConsPlusTitle"/>
              <w:jc w:val="both"/>
              <w:rPr>
                <w:sz w:val="26"/>
                <w:szCs w:val="26"/>
              </w:rPr>
            </w:pP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E56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>утверждении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рядка </w:t>
            </w: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>формирования, 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ежегодного дополнения и опубликования </w:t>
            </w: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 xml:space="preserve"> Перечня муниципального имущества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«Поселок Дугна»</w:t>
            </w: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 xml:space="preserve">, свободного от прав третьих лиц,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предназначенного для предоставления </w:t>
            </w:r>
            <w:r w:rsidRPr="00B508A1">
              <w:rPr>
                <w:rFonts w:ascii="Times New Roman" w:hAnsi="Times New Roman" w:cs="Times New Roman"/>
                <w:sz w:val="24"/>
                <w:szCs w:val="24"/>
              </w:rPr>
              <w:t xml:space="preserve">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      </w:r>
          </w:p>
        </w:tc>
      </w:tr>
    </w:tbl>
    <w:p w:rsidR="00C13987" w:rsidRDefault="00C13987" w:rsidP="00C13987">
      <w:pPr>
        <w:spacing w:after="300" w:line="307" w:lineRule="exact"/>
        <w:ind w:firstLine="580"/>
        <w:rPr>
          <w:sz w:val="26"/>
          <w:szCs w:val="26"/>
        </w:rPr>
      </w:pPr>
    </w:p>
    <w:p w:rsidR="00C13987" w:rsidRPr="00E5600B" w:rsidRDefault="00C13987" w:rsidP="00E5600B">
      <w:pPr>
        <w:spacing w:after="300" w:line="307" w:lineRule="exact"/>
        <w:ind w:firstLine="58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3A4FC4"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Pr="003A4FC4">
        <w:rPr>
          <w:rFonts w:ascii="Times New Roman" w:hAnsi="Times New Roman" w:cs="Times New Roman"/>
          <w:sz w:val="26"/>
          <w:szCs w:val="26"/>
        </w:rPr>
        <w:t>соответствии с Федеральным законом от 6 октября 2003 года №131-Ф3 «Об об</w:t>
      </w:r>
      <w:r w:rsidRPr="003A4FC4">
        <w:rPr>
          <w:rFonts w:ascii="Times New Roman" w:hAnsi="Times New Roman" w:cs="Times New Roman"/>
          <w:sz w:val="26"/>
          <w:szCs w:val="26"/>
        </w:rPr>
        <w:softHyphen/>
        <w:t xml:space="preserve">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3A4FC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3A4FC4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3A4FC4">
        <w:rPr>
          <w:rFonts w:ascii="Times New Roman" w:hAnsi="Times New Roman" w:cs="Times New Roman"/>
          <w:bCs/>
          <w:sz w:val="26"/>
          <w:szCs w:val="26"/>
        </w:rPr>
        <w:t xml:space="preserve"> целях реализации положений Федерального закона от 24 июля 2007 года </w:t>
      </w:r>
      <w:r w:rsidRPr="003A4FC4">
        <w:rPr>
          <w:rFonts w:ascii="Times New Roman" w:hAnsi="Times New Roman" w:cs="Times New Roman"/>
          <w:bCs/>
          <w:sz w:val="26"/>
          <w:szCs w:val="26"/>
        </w:rPr>
        <w:br/>
        <w:t xml:space="preserve">№ 209-ФЗ «О развитии малого и среднего предпринимательства в Российской Федерации», а также </w:t>
      </w:r>
      <w:r w:rsidRPr="003A4FC4">
        <w:rPr>
          <w:rFonts w:ascii="Times New Roman" w:hAnsi="Times New Roman" w:cs="Times New Roman"/>
          <w:sz w:val="26"/>
          <w:szCs w:val="26"/>
        </w:rPr>
        <w:t xml:space="preserve">создания условий для развития малого и среднего предпринимательства на территории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3A4FC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Дугна», Поселковая Дума сельского поселения</w:t>
      </w:r>
      <w:r w:rsidRPr="003A4FC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3A4FC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Style w:val="20"/>
          <w:rFonts w:eastAsiaTheme="minorHAnsi"/>
          <w:sz w:val="26"/>
          <w:szCs w:val="26"/>
        </w:rPr>
        <w:t>РЕШИЛА</w:t>
      </w:r>
      <w:r w:rsidRPr="003A4FC4">
        <w:rPr>
          <w:rStyle w:val="20"/>
          <w:rFonts w:eastAsiaTheme="minorHAnsi"/>
          <w:sz w:val="26"/>
          <w:szCs w:val="26"/>
        </w:rPr>
        <w:t>:</w:t>
      </w:r>
    </w:p>
    <w:p w:rsidR="00C13987" w:rsidRPr="00684B86" w:rsidRDefault="00C13987" w:rsidP="00C13987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4B86">
        <w:rPr>
          <w:rFonts w:ascii="Times New Roman" w:hAnsi="Times New Roman" w:cs="Times New Roman"/>
          <w:sz w:val="26"/>
          <w:szCs w:val="26"/>
        </w:rPr>
        <w:t xml:space="preserve">Утвердить прилагаемые: </w:t>
      </w:r>
    </w:p>
    <w:p w:rsidR="00C13987" w:rsidRPr="00684B86" w:rsidRDefault="005F063F" w:rsidP="00C13987">
      <w:pPr>
        <w:pStyle w:val="ac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jc w:val="both"/>
        <w:rPr>
          <w:rFonts w:ascii="Times New Roman" w:hAnsi="Times New Roman" w:cs="Times New Roman"/>
          <w:sz w:val="26"/>
          <w:szCs w:val="26"/>
        </w:rPr>
      </w:pPr>
      <w:hyperlink r:id="rId9" w:history="1">
        <w:r w:rsidR="00C13987" w:rsidRPr="00684B86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C13987" w:rsidRPr="00684B86">
        <w:rPr>
          <w:rFonts w:ascii="Times New Roman" w:hAnsi="Times New Roman" w:cs="Times New Roman"/>
          <w:sz w:val="26"/>
          <w:szCs w:val="26"/>
        </w:rPr>
        <w:t xml:space="preserve"> формирования, ведения, ежегодного дополнения  и опубликования Перечня муниципального имущества </w:t>
      </w:r>
      <w:r w:rsidR="00C13987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C13987" w:rsidRPr="00684B86">
        <w:rPr>
          <w:rFonts w:ascii="Times New Roman" w:hAnsi="Times New Roman" w:cs="Times New Roman"/>
          <w:sz w:val="26"/>
          <w:szCs w:val="26"/>
        </w:rPr>
        <w:t xml:space="preserve"> </w:t>
      </w:r>
      <w:r w:rsidR="00C13987">
        <w:rPr>
          <w:rFonts w:ascii="Times New Roman" w:hAnsi="Times New Roman" w:cs="Times New Roman"/>
          <w:sz w:val="26"/>
          <w:szCs w:val="26"/>
        </w:rPr>
        <w:t>«Поселок Дугна»</w:t>
      </w:r>
      <w:r w:rsidR="00C13987" w:rsidRPr="00684B86">
        <w:rPr>
          <w:rFonts w:ascii="Times New Roman" w:hAnsi="Times New Roman" w:cs="Times New Roman"/>
          <w:sz w:val="26"/>
          <w:szCs w:val="26"/>
        </w:rPr>
        <w:t>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E5600B">
        <w:rPr>
          <w:rFonts w:ascii="Times New Roman" w:hAnsi="Times New Roman" w:cs="Times New Roman"/>
          <w:sz w:val="26"/>
          <w:szCs w:val="26"/>
        </w:rPr>
        <w:t xml:space="preserve"> </w:t>
      </w:r>
      <w:r w:rsidR="00C13987" w:rsidRPr="00684B86">
        <w:rPr>
          <w:rFonts w:ascii="Times New Roman" w:hAnsi="Times New Roman" w:cs="Times New Roman"/>
          <w:bCs/>
          <w:sz w:val="26"/>
          <w:szCs w:val="26"/>
        </w:rPr>
        <w:t>(далее – Перечень)</w:t>
      </w:r>
      <w:r w:rsidR="00C13987" w:rsidRPr="00684B86">
        <w:rPr>
          <w:rFonts w:ascii="Times New Roman" w:hAnsi="Times New Roman" w:cs="Times New Roman"/>
          <w:sz w:val="26"/>
          <w:szCs w:val="26"/>
        </w:rPr>
        <w:t xml:space="preserve">  (приложение № 1).</w:t>
      </w:r>
    </w:p>
    <w:p w:rsidR="00C13987" w:rsidRPr="00684B86" w:rsidRDefault="005F063F" w:rsidP="00C13987">
      <w:pPr>
        <w:pStyle w:val="ac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jc w:val="both"/>
        <w:rPr>
          <w:rFonts w:ascii="Times New Roman" w:hAnsi="Times New Roman" w:cs="Times New Roman"/>
          <w:sz w:val="26"/>
          <w:szCs w:val="26"/>
        </w:rPr>
      </w:pPr>
      <w:hyperlink r:id="rId10" w:history="1">
        <w:r w:rsidR="00C13987" w:rsidRPr="00684B86">
          <w:rPr>
            <w:rFonts w:ascii="Times New Roman" w:hAnsi="Times New Roman" w:cs="Times New Roman"/>
            <w:bCs/>
            <w:sz w:val="26"/>
            <w:szCs w:val="26"/>
          </w:rPr>
          <w:t>Форму</w:t>
        </w:r>
      </w:hyperlink>
      <w:r w:rsidR="00C13987">
        <w:t xml:space="preserve"> </w:t>
      </w:r>
      <w:r w:rsidR="00C13987" w:rsidRPr="00684B86">
        <w:rPr>
          <w:rFonts w:ascii="Times New Roman" w:hAnsi="Times New Roman" w:cs="Times New Roman"/>
          <w:sz w:val="26"/>
          <w:szCs w:val="26"/>
        </w:rPr>
        <w:t>Перечня (приложение № 2)</w:t>
      </w:r>
      <w:r w:rsidR="00C13987" w:rsidRPr="00684B86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C13987" w:rsidRPr="00684B86" w:rsidRDefault="00C13987" w:rsidP="00C13987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jc w:val="both"/>
        <w:rPr>
          <w:rFonts w:ascii="Times New Roman" w:hAnsi="Times New Roman" w:cs="Times New Roman"/>
          <w:sz w:val="26"/>
          <w:szCs w:val="26"/>
        </w:rPr>
      </w:pPr>
      <w:r w:rsidRPr="00684B86">
        <w:rPr>
          <w:rFonts w:ascii="Times New Roman" w:hAnsi="Times New Roman" w:cs="Times New Roman"/>
          <w:sz w:val="26"/>
          <w:szCs w:val="26"/>
        </w:rPr>
        <w:t xml:space="preserve">Определить </w:t>
      </w:r>
      <w:r>
        <w:rPr>
          <w:rFonts w:ascii="Times New Roman" w:hAnsi="Times New Roman" w:cs="Times New Roman"/>
          <w:sz w:val="26"/>
          <w:szCs w:val="26"/>
        </w:rPr>
        <w:t>администрацию</w:t>
      </w:r>
      <w:r w:rsidRPr="00684B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684B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84B86">
        <w:rPr>
          <w:rFonts w:ascii="Times New Roman" w:hAnsi="Times New Roman" w:cs="Times New Roman"/>
          <w:sz w:val="26"/>
          <w:szCs w:val="26"/>
        </w:rPr>
        <w:t xml:space="preserve"> уполномоченным органом исполнительной власти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684B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684B86">
        <w:rPr>
          <w:rFonts w:ascii="Times New Roman" w:hAnsi="Times New Roman" w:cs="Times New Roman"/>
          <w:sz w:val="26"/>
          <w:szCs w:val="26"/>
        </w:rPr>
        <w:t xml:space="preserve"> по:</w:t>
      </w:r>
    </w:p>
    <w:p w:rsidR="00C13987" w:rsidRPr="00684B86" w:rsidRDefault="00C13987" w:rsidP="00C13987">
      <w:pPr>
        <w:pStyle w:val="ac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jc w:val="both"/>
        <w:rPr>
          <w:rFonts w:ascii="Times New Roman" w:hAnsi="Times New Roman" w:cs="Times New Roman"/>
          <w:sz w:val="26"/>
          <w:szCs w:val="26"/>
        </w:rPr>
      </w:pPr>
      <w:r w:rsidRPr="00684B86">
        <w:rPr>
          <w:rFonts w:ascii="Times New Roman" w:hAnsi="Times New Roman" w:cs="Times New Roman"/>
          <w:sz w:val="26"/>
          <w:szCs w:val="26"/>
        </w:rPr>
        <w:t>Формированию, ведению, ежегодному дополнению, а также опубликованию Перечня.</w:t>
      </w:r>
    </w:p>
    <w:p w:rsidR="00C13987" w:rsidRDefault="00C13987" w:rsidP="00C13987">
      <w:pPr>
        <w:pStyle w:val="ac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jc w:val="both"/>
        <w:rPr>
          <w:rFonts w:ascii="Times New Roman" w:hAnsi="Times New Roman" w:cs="Times New Roman"/>
          <w:sz w:val="26"/>
          <w:szCs w:val="26"/>
        </w:rPr>
      </w:pPr>
      <w:r w:rsidRPr="00684B86">
        <w:rPr>
          <w:rFonts w:ascii="Times New Roman" w:hAnsi="Times New Roman" w:cs="Times New Roman"/>
          <w:sz w:val="26"/>
          <w:szCs w:val="26"/>
        </w:rPr>
        <w:t>Взаимодействию с акционерным обществом «Федеральная корпорация по развитию малого и среднего предпринимательства».</w:t>
      </w:r>
    </w:p>
    <w:p w:rsidR="00E5600B" w:rsidRDefault="00E5600B" w:rsidP="00C13987">
      <w:pPr>
        <w:widowControl w:val="0"/>
        <w:tabs>
          <w:tab w:val="left" w:pos="841"/>
        </w:tabs>
        <w:spacing w:after="0" w:line="298" w:lineRule="exac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5600B" w:rsidRDefault="00E5600B" w:rsidP="00C13987">
      <w:pPr>
        <w:widowControl w:val="0"/>
        <w:tabs>
          <w:tab w:val="left" w:pos="841"/>
        </w:tabs>
        <w:spacing w:after="0" w:line="298" w:lineRule="exac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5600B" w:rsidRDefault="00E5600B" w:rsidP="00C13987">
      <w:pPr>
        <w:widowControl w:val="0"/>
        <w:tabs>
          <w:tab w:val="left" w:pos="841"/>
        </w:tabs>
        <w:spacing w:after="0" w:line="298" w:lineRule="exac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575283" w:rsidRDefault="00C13987" w:rsidP="00C13987">
      <w:pPr>
        <w:widowControl w:val="0"/>
        <w:tabs>
          <w:tab w:val="left" w:pos="841"/>
        </w:tabs>
        <w:spacing w:after="0" w:line="298" w:lineRule="exac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75283">
        <w:rPr>
          <w:rFonts w:ascii="Times New Roman" w:hAnsi="Times New Roman" w:cs="Times New Roman"/>
          <w:sz w:val="26"/>
          <w:szCs w:val="26"/>
        </w:rPr>
        <w:t>3. Признать утратившим</w:t>
      </w:r>
      <w:r>
        <w:rPr>
          <w:rFonts w:ascii="Times New Roman" w:hAnsi="Times New Roman" w:cs="Times New Roman"/>
          <w:sz w:val="26"/>
          <w:szCs w:val="26"/>
        </w:rPr>
        <w:t xml:space="preserve"> силу Решение Поселковой Думы</w:t>
      </w:r>
      <w:r w:rsidRPr="005752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5752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  от 21</w:t>
      </w:r>
      <w:r w:rsidRPr="00575283">
        <w:rPr>
          <w:rFonts w:ascii="Times New Roman" w:hAnsi="Times New Roman" w:cs="Times New Roman"/>
          <w:sz w:val="26"/>
          <w:szCs w:val="26"/>
        </w:rPr>
        <w:t xml:space="preserve"> июля 2017 </w:t>
      </w:r>
      <w:r>
        <w:rPr>
          <w:rFonts w:ascii="Times New Roman" w:hAnsi="Times New Roman" w:cs="Times New Roman"/>
          <w:sz w:val="26"/>
          <w:szCs w:val="26"/>
        </w:rPr>
        <w:t>года №</w:t>
      </w:r>
      <w:r w:rsidR="00E5600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69</w:t>
      </w:r>
      <w:r w:rsidRPr="00575283">
        <w:rPr>
          <w:rFonts w:ascii="Times New Roman" w:hAnsi="Times New Roman" w:cs="Times New Roman"/>
          <w:sz w:val="26"/>
          <w:szCs w:val="26"/>
        </w:rPr>
        <w:t xml:space="preserve"> «Об утверждении Положения о порядке формирования, ведения и обязательного опубликования Перечня муниципального имущества  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5752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575283">
        <w:rPr>
          <w:rFonts w:ascii="Times New Roman" w:hAnsi="Times New Roman" w:cs="Times New Roman"/>
          <w:sz w:val="26"/>
          <w:szCs w:val="26"/>
        </w:rPr>
        <w:t>, свободного от прав третьих лиц (за исключением имущественных прав субъектов малого и</w:t>
      </w:r>
      <w:r>
        <w:rPr>
          <w:rFonts w:ascii="Times New Roman" w:hAnsi="Times New Roman" w:cs="Times New Roman"/>
          <w:sz w:val="26"/>
          <w:szCs w:val="26"/>
        </w:rPr>
        <w:t xml:space="preserve"> среднего предпринимательства)»</w:t>
      </w:r>
      <w:r w:rsidR="00E5600B">
        <w:rPr>
          <w:rFonts w:ascii="Times New Roman" w:hAnsi="Times New Roman" w:cs="Times New Roman"/>
          <w:sz w:val="26"/>
          <w:szCs w:val="26"/>
        </w:rPr>
        <w:t>.</w:t>
      </w:r>
    </w:p>
    <w:p w:rsidR="00C13987" w:rsidRDefault="00C13987" w:rsidP="00E5600B">
      <w:pPr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CA4571">
        <w:rPr>
          <w:rFonts w:ascii="Times New Roman" w:hAnsi="Times New Roman" w:cs="Times New Roman"/>
          <w:sz w:val="26"/>
          <w:szCs w:val="26"/>
        </w:rPr>
        <w:t>4.</w:t>
      </w:r>
      <w:r w:rsidR="00E5600B" w:rsidRPr="00E5600B">
        <w:rPr>
          <w:spacing w:val="-2"/>
          <w:sz w:val="26"/>
          <w:szCs w:val="26"/>
        </w:rPr>
        <w:t xml:space="preserve"> </w:t>
      </w:r>
      <w:r w:rsidR="00E5600B" w:rsidRPr="00E5600B">
        <w:rPr>
          <w:rFonts w:ascii="Times New Roman" w:hAnsi="Times New Roman" w:cs="Times New Roman"/>
          <w:sz w:val="26"/>
          <w:szCs w:val="26"/>
        </w:rPr>
        <w:t>Настоящее Решение вступает в силу с момента его обнародования на информационном стенде  в здании  администрации  сельского  поселения «Поселок Дугна» по адресу: Калужская область,</w:t>
      </w:r>
      <w:r w:rsidR="00E5600B">
        <w:rPr>
          <w:rFonts w:ascii="Times New Roman" w:hAnsi="Times New Roman" w:cs="Times New Roman"/>
          <w:sz w:val="26"/>
          <w:szCs w:val="26"/>
        </w:rPr>
        <w:t xml:space="preserve"> </w:t>
      </w:r>
      <w:r w:rsidR="00E5600B" w:rsidRPr="00E5600B">
        <w:rPr>
          <w:rFonts w:ascii="Times New Roman" w:hAnsi="Times New Roman" w:cs="Times New Roman"/>
          <w:sz w:val="26"/>
          <w:szCs w:val="26"/>
        </w:rPr>
        <w:t>Ферзиковский район, п.Дугна, ул.Больничная, д.11 и подлежит размещению на официальном сайте администрации сельского поселения «Поселок Дугна» в информационно-телекоммуникационной сети «Интернет».</w:t>
      </w:r>
    </w:p>
    <w:p w:rsidR="00E5600B" w:rsidRPr="00E5600B" w:rsidRDefault="00E5600B" w:rsidP="00E5600B">
      <w:pPr>
        <w:ind w:firstLine="900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Default="005F063F" w:rsidP="00C13987">
      <w:pPr>
        <w:pStyle w:val="30"/>
        <w:shd w:val="clear" w:color="auto" w:fill="auto"/>
        <w:spacing w:after="0" w:line="307" w:lineRule="exact"/>
        <w:ind w:left="180" w:right="4160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98.65pt;margin-top:13.7pt;width:76.55pt;height:12pt;z-index:-251658752;visibility:visible;mso-wrap-distance-left:5pt;mso-wrap-distance-top:9.4pt;mso-wrap-distance-right:5pt;mso-wrap-distance-bottom:20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zmBqwIAAKg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" filled="f" stroked="f">
            <v:textbox style="mso-fit-shape-to-text:t" inset="0,0,0,0">
              <w:txbxContent>
                <w:p w:rsidR="00C13987" w:rsidRPr="00CA4571" w:rsidRDefault="00C13987" w:rsidP="00C13987">
                  <w:pPr>
                    <w:pStyle w:val="30"/>
                    <w:shd w:val="clear" w:color="auto" w:fill="auto"/>
                    <w:spacing w:after="0" w:line="240" w:lineRule="exact"/>
                    <w:rPr>
                      <w:b w:val="0"/>
                    </w:rPr>
                  </w:pPr>
                  <w:r>
                    <w:rPr>
                      <w:rStyle w:val="3Exact0"/>
                    </w:rPr>
                    <w:t>Н.А.</w:t>
                  </w:r>
                  <w:r w:rsidR="00E5600B">
                    <w:rPr>
                      <w:rStyle w:val="3Exact0"/>
                    </w:rPr>
                    <w:t xml:space="preserve"> </w:t>
                  </w:r>
                  <w:r>
                    <w:rPr>
                      <w:rStyle w:val="3Exact0"/>
                    </w:rPr>
                    <w:t>Клещеева</w:t>
                  </w:r>
                </w:p>
              </w:txbxContent>
            </v:textbox>
            <w10:wrap type="square" side="left" anchorx="margin"/>
          </v:shape>
        </w:pict>
      </w:r>
      <w:r w:rsidR="00C13987" w:rsidRPr="00CA4571">
        <w:rPr>
          <w:sz w:val="26"/>
          <w:szCs w:val="26"/>
        </w:rPr>
        <w:t xml:space="preserve">Глава </w:t>
      </w:r>
      <w:r w:rsidR="00C13987">
        <w:rPr>
          <w:sz w:val="26"/>
          <w:szCs w:val="26"/>
        </w:rPr>
        <w:t>сельского поселения</w:t>
      </w:r>
      <w:r w:rsidR="00C13987" w:rsidRPr="00CA4571">
        <w:rPr>
          <w:sz w:val="26"/>
          <w:szCs w:val="26"/>
        </w:rPr>
        <w:t xml:space="preserve"> </w:t>
      </w:r>
    </w:p>
    <w:p w:rsidR="00C13987" w:rsidRDefault="00C13987" w:rsidP="00C13987">
      <w:pPr>
        <w:pStyle w:val="30"/>
        <w:shd w:val="clear" w:color="auto" w:fill="auto"/>
        <w:spacing w:after="0" w:line="307" w:lineRule="exact"/>
        <w:ind w:left="180" w:right="4160"/>
      </w:pPr>
      <w:r>
        <w:rPr>
          <w:sz w:val="26"/>
          <w:szCs w:val="26"/>
        </w:rPr>
        <w:t>«Поселок Дугна»</w:t>
      </w:r>
    </w:p>
    <w:p w:rsidR="00C13987" w:rsidRPr="00575283" w:rsidRDefault="00C13987" w:rsidP="00C13987"/>
    <w:p w:rsidR="00C13987" w:rsidRPr="00575283" w:rsidRDefault="00C13987" w:rsidP="00C13987"/>
    <w:p w:rsidR="00C13987" w:rsidRPr="00575283" w:rsidRDefault="00C13987" w:rsidP="00C13987"/>
    <w:p w:rsidR="00C13987" w:rsidRPr="00575283" w:rsidRDefault="00C13987" w:rsidP="00C13987"/>
    <w:p w:rsidR="00C13987" w:rsidRDefault="00C13987" w:rsidP="00C13987"/>
    <w:p w:rsidR="00C13987" w:rsidRDefault="00C13987" w:rsidP="00C13987">
      <w:pPr>
        <w:tabs>
          <w:tab w:val="left" w:pos="3645"/>
        </w:tabs>
      </w:pPr>
      <w:r>
        <w:tab/>
      </w:r>
    </w:p>
    <w:p w:rsidR="00C13987" w:rsidRPr="00575283" w:rsidRDefault="00C13987" w:rsidP="00C13987">
      <w:pPr>
        <w:sectPr w:rsidR="00C13987" w:rsidRPr="00575283" w:rsidSect="00E5600B">
          <w:headerReference w:type="default" r:id="rId11"/>
          <w:pgSz w:w="11900" w:h="16840"/>
          <w:pgMar w:top="0" w:right="567" w:bottom="851" w:left="1418" w:header="0" w:footer="6" w:gutter="0"/>
          <w:cols w:space="720"/>
          <w:noEndnote/>
          <w:titlePg/>
          <w:docGrid w:linePitch="360"/>
        </w:sectPr>
      </w:pP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3987" w:rsidRPr="00BB323A" w:rsidRDefault="00C13987" w:rsidP="005771F7">
      <w:pPr>
        <w:tabs>
          <w:tab w:val="left" w:leader="underscore" w:pos="9830"/>
        </w:tabs>
        <w:spacing w:after="0" w:line="240" w:lineRule="auto"/>
        <w:ind w:left="6220"/>
        <w:rPr>
          <w:rFonts w:ascii="Times New Roman" w:hAnsi="Times New Roman" w:cs="Times New Roman"/>
        </w:rPr>
      </w:pPr>
      <w:r w:rsidRPr="00BB323A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1 к Решению Поселковой Думы</w:t>
      </w:r>
      <w:r w:rsidRPr="00BB32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сельского поселения</w:t>
      </w:r>
      <w:r w:rsidRPr="00BB32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«Поселок Дугна»</w:t>
      </w:r>
      <w:r w:rsidRPr="00BB323A">
        <w:rPr>
          <w:rFonts w:ascii="Times New Roman" w:hAnsi="Times New Roman" w:cs="Times New Roman"/>
        </w:rPr>
        <w:t xml:space="preserve"> </w:t>
      </w:r>
    </w:p>
    <w:p w:rsidR="00C13987" w:rsidRPr="00BB323A" w:rsidRDefault="00E5600B" w:rsidP="00E5600B">
      <w:pPr>
        <w:tabs>
          <w:tab w:val="left" w:leader="underscore" w:pos="9830"/>
        </w:tabs>
        <w:spacing w:after="240" w:line="307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от «18</w:t>
      </w:r>
      <w:r w:rsidR="00C13987" w:rsidRPr="00BB323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сентября</w:t>
      </w:r>
      <w:r w:rsidR="00C13987" w:rsidRPr="00BB323A">
        <w:rPr>
          <w:rFonts w:ascii="Times New Roman" w:hAnsi="Times New Roman" w:cs="Times New Roman"/>
        </w:rPr>
        <w:t xml:space="preserve"> 201</w:t>
      </w:r>
      <w:r w:rsidR="00C13987">
        <w:rPr>
          <w:rFonts w:ascii="Times New Roman" w:hAnsi="Times New Roman" w:cs="Times New Roman"/>
        </w:rPr>
        <w:t>8</w:t>
      </w:r>
      <w:r w:rsidR="00C13987" w:rsidRPr="00BB323A">
        <w:rPr>
          <w:rFonts w:ascii="Times New Roman" w:hAnsi="Times New Roman" w:cs="Times New Roman"/>
        </w:rPr>
        <w:t xml:space="preserve"> года </w:t>
      </w:r>
      <w:r w:rsidR="00C13987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105</w:t>
      </w:r>
    </w:p>
    <w:p w:rsidR="00C13987" w:rsidRPr="00E25A6E" w:rsidRDefault="00C13987" w:rsidP="00C13987">
      <w:pPr>
        <w:spacing w:line="240" w:lineRule="auto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C13987" w:rsidRDefault="00C13987" w:rsidP="00C1398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Pr="00302ADD">
        <w:rPr>
          <w:rFonts w:ascii="Times New Roman" w:hAnsi="Times New Roman" w:cs="Times New Roman"/>
          <w:b/>
          <w:bCs/>
          <w:sz w:val="28"/>
          <w:szCs w:val="28"/>
        </w:rPr>
        <w:t xml:space="preserve"> ФОРМИРОВАНИЯ, ВЕДЕНИЯ, ЕЖЕГОДНОГО ДОПОЛНЕНИЯ И ОПУБЛИКОВАНИЯ ПЕРЕЧНЯ МУНИЦИПАЛЬНОГО ИМУЩЕСТВА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«ПОСЕЛОК ДУГНА»</w:t>
      </w:r>
      <w:r w:rsidRPr="00302ADD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302ADD">
        <w:rPr>
          <w:rFonts w:ascii="Times New Roman" w:hAnsi="Times New Roman" w:cs="Times New Roman"/>
          <w:b/>
          <w:sz w:val="28"/>
          <w:szCs w:val="28"/>
        </w:rPr>
        <w:t xml:space="preserve">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C13987" w:rsidRPr="00E25A6E" w:rsidRDefault="00C13987" w:rsidP="00C1398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Настоящий Порядок определяет правила формирования, ведения, ежегодного дополнения и опубликования перечня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A37EDF">
        <w:rPr>
          <w:rFonts w:ascii="Times New Roman" w:hAnsi="Times New Roman" w:cs="Times New Roman"/>
          <w:sz w:val="26"/>
          <w:szCs w:val="26"/>
        </w:rPr>
        <w:t xml:space="preserve">, предусмотренного частью 4 статьи 18 Федерального закона </w:t>
      </w:r>
      <w:r w:rsidRPr="00A37EDF">
        <w:rPr>
          <w:rFonts w:ascii="Times New Roman" w:hAnsi="Times New Roman" w:cs="Times New Roman"/>
          <w:sz w:val="26"/>
          <w:szCs w:val="26"/>
        </w:rPr>
        <w:br/>
        <w:t>от 24 июля 2007 года № 209-ФЗ «О развитии малого и среднего предпринимательства в Российской Федерации» (далее – Перечень), свободного от прав третьих лиц,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состав информации, подлежащей включению в Перечень в целях предоставления имущества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субъекты малого и среднего предпринимательства).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13987" w:rsidP="00C13987">
      <w:pPr>
        <w:pStyle w:val="ac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 Цели создания и основные принципы формирования,</w:t>
      </w:r>
      <w:r w:rsidRPr="00A37EDF">
        <w:rPr>
          <w:rFonts w:ascii="Times New Roman" w:hAnsi="Times New Roman" w:cs="Times New Roman"/>
          <w:sz w:val="26"/>
          <w:szCs w:val="26"/>
        </w:rPr>
        <w:br/>
        <w:t>ведения, ежегодного дополнения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и опубликования Перечня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13987" w:rsidP="00C13987">
      <w:pPr>
        <w:pStyle w:val="ac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Перечень представляет собой реестр объектов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(далее – объекты учета), свободного от прав третьих </w:t>
      </w:r>
      <w:r w:rsidRPr="00A37EDF">
        <w:rPr>
          <w:rFonts w:ascii="Times New Roman" w:hAnsi="Times New Roman" w:cs="Times New Roman"/>
          <w:sz w:val="26"/>
          <w:szCs w:val="26"/>
        </w:rPr>
        <w:br/>
        <w:t>(</w:t>
      </w:r>
      <w:r w:rsidRPr="00A37EDF">
        <w:rPr>
          <w:rFonts w:ascii="Times New Roman" w:hAnsi="Times New Roman" w:cs="Times New Roman"/>
          <w:bCs/>
          <w:sz w:val="26"/>
          <w:szCs w:val="26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и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предусмотренного частью1 статьи 18 Федерального закона от 24 июля 2007 года № 209-ФЗ «О развитии малого и среднего предпринимательства в Российской Федерации»,которые могут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 xml:space="preserve">быть предоставлены во владение и (или) в пользование на долгосрочной основе </w:t>
      </w:r>
      <w:r w:rsidRPr="00A37EDF">
        <w:rPr>
          <w:rFonts w:ascii="Times New Roman" w:hAnsi="Times New Roman" w:cs="Times New Roman"/>
          <w:sz w:val="26"/>
          <w:szCs w:val="26"/>
        </w:rPr>
        <w:br/>
        <w:t xml:space="preserve">(в том числе по льготным ставкам арендной платы) субъектам малого и среднего предпринимательства, а также отчуждены на возмездной основе в собственность субъектов малого и среднего предпринимательства в соответствии с Федеральным законом от 22 июля 2008 года №159-ФЗ </w:t>
      </w:r>
      <w:r w:rsidRPr="00A37EDF">
        <w:rPr>
          <w:rFonts w:ascii="Times New Roman" w:hAnsi="Times New Roman" w:cs="Times New Roman"/>
          <w:sz w:val="26"/>
          <w:szCs w:val="26"/>
        </w:rPr>
        <w:br/>
        <w:t xml:space="preserve">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</w:t>
      </w:r>
      <w:r w:rsidRPr="00A37EDF">
        <w:rPr>
          <w:rFonts w:ascii="Times New Roman" w:hAnsi="Times New Roman" w:cs="Times New Roman"/>
          <w:sz w:val="26"/>
          <w:szCs w:val="26"/>
        </w:rPr>
        <w:lastRenderedPageBreak/>
        <w:t>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 39.3 Земельного кодекса Российской Федерации.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2.2. Формирование Перечня осуществляется в целях: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2.2.1.Предоставления имущества, принадлежащего на праве собственности </w:t>
      </w:r>
      <w:r>
        <w:rPr>
          <w:rFonts w:ascii="Times New Roman" w:hAnsi="Times New Roman" w:cs="Times New Roman"/>
          <w:sz w:val="26"/>
          <w:szCs w:val="26"/>
        </w:rPr>
        <w:t>сельскому поселению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во владение и (или) пользование на долгосрочной основе (в том числе по льготным ставкам арендной платы) субъектам малого и среднего предпринимательства.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2.2.2. Расширения доступности субъектов малого и среднего предпринимательства к информации об имуществе, принадлежащем на праве собственности </w:t>
      </w:r>
      <w:r>
        <w:rPr>
          <w:rFonts w:ascii="Times New Roman" w:hAnsi="Times New Roman" w:cs="Times New Roman"/>
          <w:sz w:val="26"/>
          <w:szCs w:val="26"/>
        </w:rPr>
        <w:t>сельскому поселению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(далее –имущество) и подлежащем предоставлению им во владение и (или) пользование на долгосрочной основе (в том числе по льготным ставкам арендной платы) в рамках оказания имущественной поддержки, а также для организации передаче включенного в Перечень имущества указанным лицам.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2.2.3. Реализации полномочий органов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A37EDF">
        <w:rPr>
          <w:rFonts w:ascii="Times New Roman" w:hAnsi="Times New Roman" w:cs="Times New Roman"/>
          <w:sz w:val="26"/>
          <w:szCs w:val="26"/>
        </w:rPr>
        <w:t>,  по вопросам развития малого и среднего предпринимательства путем оказания имущественной поддержки субъектам малого и среднего предпринимательства.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2.2.4.Повышения эффективности управления муниципальным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 xml:space="preserve">имуществом, находящимся в собственности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A37EDF">
        <w:rPr>
          <w:rFonts w:ascii="Times New Roman" w:hAnsi="Times New Roman" w:cs="Times New Roman"/>
          <w:i/>
          <w:sz w:val="26"/>
          <w:szCs w:val="26"/>
        </w:rPr>
        <w:t>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2.3. Формирование и ведение Перечня основывается на следующих основных принципах:</w:t>
      </w:r>
    </w:p>
    <w:p w:rsidR="00C13987" w:rsidRPr="00A37EDF" w:rsidRDefault="00C13987" w:rsidP="00C13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2.3.1 Достоверность данных об имуществе, включаемом в Перечень, и поддержание актуальности информации об имуществе, включенном в Перечень.</w:t>
      </w:r>
    </w:p>
    <w:p w:rsidR="00C13987" w:rsidRPr="00A37EDF" w:rsidRDefault="00C13987" w:rsidP="00C13987">
      <w:pPr>
        <w:pStyle w:val="ac"/>
        <w:numPr>
          <w:ilvl w:val="2"/>
          <w:numId w:val="12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Открытость и доступность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сведений об имуществе в Перечне.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2.3.3. Ежегодная актуализация Перечня (до 1 ноября текущего года), осуществляемая на основе предложений, внесенных органами местного самоуправления по вопросам оказания имущественной поддержки субъектам малого и среднего предпринимательства.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2.3.4. Взаимодействие с общественными организациями, выражающими интересы субъектов малого и среднего предпринимательства, институтами развития в сфере малого и среднего предпринимательства в ходе формирования и дополнения Перечня.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2.4.Использование имущества, включенного в Перечень, осуществляется только в целях предоставления его во владение и (или) пользование субъектам малого и среднего предпринимательства.</w:t>
      </w:r>
    </w:p>
    <w:p w:rsidR="00C13987" w:rsidRPr="00A37EDF" w:rsidRDefault="00C13987" w:rsidP="00C13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Запрещается продажа государственного и муниципального имущества, включенного </w:t>
      </w:r>
      <w:r w:rsidRPr="00A37EDF">
        <w:rPr>
          <w:rFonts w:ascii="Times New Roman" w:hAnsi="Times New Roman" w:cs="Times New Roman"/>
          <w:bCs/>
          <w:sz w:val="26"/>
          <w:szCs w:val="26"/>
        </w:rPr>
        <w:t xml:space="preserve">в Перечень, </w:t>
      </w:r>
      <w:r w:rsidRPr="00A37EDF">
        <w:rPr>
          <w:rFonts w:ascii="Times New Roman" w:hAnsi="Times New Roman" w:cs="Times New Roman"/>
          <w:sz w:val="26"/>
          <w:szCs w:val="26"/>
        </w:rPr>
        <w:t xml:space="preserve">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 июля 2008 года № 159-ФЗ «Об 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 39 Земельного кодекса Российской Федерации. 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</w:t>
      </w:r>
      <w:r w:rsidRPr="00A37EDF">
        <w:rPr>
          <w:rFonts w:ascii="Times New Roman" w:hAnsi="Times New Roman" w:cs="Times New Roman"/>
          <w:sz w:val="26"/>
          <w:szCs w:val="26"/>
        </w:rPr>
        <w:lastRenderedPageBreak/>
        <w:t>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 Федерального закона от 26 июля 2006 года  № 135-ФЗ «О защите конкуренции».</w:t>
      </w:r>
    </w:p>
    <w:p w:rsidR="00C13987" w:rsidRPr="00A37EDF" w:rsidRDefault="00C13987" w:rsidP="00C1398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 Формирование, ведение и ежегодное дополнение Перечня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3.1. Перечень, изменения и ежегодное дополнение в него утверждаются Поста</w:t>
      </w:r>
      <w:r w:rsidR="00072361">
        <w:rPr>
          <w:rFonts w:ascii="Times New Roman" w:hAnsi="Times New Roman" w:cs="Times New Roman"/>
          <w:sz w:val="26"/>
          <w:szCs w:val="26"/>
        </w:rPr>
        <w:t>новлением администрации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A37EDF">
        <w:rPr>
          <w:rFonts w:ascii="Times New Roman" w:hAnsi="Times New Roman" w:cs="Times New Roman"/>
          <w:i/>
          <w:sz w:val="26"/>
          <w:szCs w:val="26"/>
        </w:rPr>
        <w:t>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3.2. Перечень формируется в виде информационной базы данных, содержащей объекты учета.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3.3. Ведение Перечня осуществляется уполномоченным органом в электронной форме.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3.4. Сведения об утвержденном Перечне, а также об изменениях, дополнениях, внесенных в Перечень, представляются </w:t>
      </w:r>
      <w:r w:rsidR="00072361">
        <w:rPr>
          <w:rFonts w:ascii="Times New Roman" w:hAnsi="Times New Roman" w:cs="Times New Roman"/>
          <w:sz w:val="26"/>
          <w:szCs w:val="26"/>
        </w:rPr>
        <w:t>администрацией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в акционерное общество «Федеральная корпорация по развитию малого и среднего предпринимательства» в порядке,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по форме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и сроки,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3.5. В перечень вносятся сведения об имуществе, соответствующем следующим критериям: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3.5.1. Имущество свободно от прав третьих лиц </w:t>
      </w:r>
      <w:r w:rsidRPr="00A37EDF">
        <w:rPr>
          <w:rFonts w:ascii="Times New Roman" w:hAnsi="Times New Roman" w:cs="Times New Roman"/>
          <w:bCs/>
          <w:sz w:val="26"/>
          <w:szCs w:val="26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3.5.2.Имущество не ограничено в обороте, за исключением случаев, установленных законом или иными нормативными правовыми актами.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3.5.3. Имущество не является объектом религиозного назначения.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3.5.4. Имущество не является объектом незавершенного строительства</w:t>
      </w:r>
      <w:r w:rsidRPr="00A37EDF">
        <w:rPr>
          <w:rStyle w:val="a5"/>
          <w:rFonts w:ascii="Times New Roman" w:hAnsi="Times New Roman" w:cs="Times New Roman"/>
          <w:sz w:val="26"/>
          <w:szCs w:val="26"/>
        </w:rPr>
        <w:footnoteReference w:id="2"/>
      </w:r>
      <w:r w:rsidRPr="00A37EDF">
        <w:rPr>
          <w:rFonts w:ascii="Times New Roman" w:hAnsi="Times New Roman" w:cs="Times New Roman"/>
          <w:sz w:val="26"/>
          <w:szCs w:val="26"/>
        </w:rPr>
        <w:t>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  3.5.5.В отношении имущества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072361">
        <w:rPr>
          <w:rFonts w:ascii="Times New Roman" w:hAnsi="Times New Roman" w:cs="Times New Roman"/>
          <w:sz w:val="26"/>
          <w:szCs w:val="26"/>
        </w:rPr>
        <w:t xml:space="preserve"> «Поселок Дугна»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не приняты решения о его отчуждении (продажи) в соответствии с порядком определенным Федеральным законом от 21 декабря 2001 года № 178-ФЗ «О приватизации государственного и муниципального имущества» или предоставления иным лицам.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3.5.7. Имущество не признано аварийным и подлежащим сносу.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3.5.8. Имущество не относится к жилому фонду.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3.6. Виды имущества, включаемые в Перечень: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3.6.1. Оборудование, машины, механизмы, установки, транспортные средства, инвентарь, инструменты, пригодные к эксплуатации по назначению с учетом их технического состояния и морального износа.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3.6.2. Объекты недвижимого имущества, подключенные к сетям инженерно-технического обеспечения (или готовые для подключения) и имеющие подъездные пути.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lastRenderedPageBreak/>
        <w:t>3.6.3. Объекты недвижимого имущества, планируемые к использованию под административные, торговые, офисные, производственные и иные цели.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3.6.4. Земельные участки, в том числе из состава земель сельскохозяйственного назначения, а также земельные участки, государственная собственность на которые не разграничена. 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Виды разрешенного использования, функциональное и территориальное зонирование, установленные в отношении земельных участков, на которых расположены включаемые в Перечень объекты недвижимого имущества, должны предусматривать их использование для размещения указанных объектов.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3.6.5. Имущество, закрепленное на праве хозяйственного ведения или оперативного управления за государственным или муниципальным унитарным предприятием, на праве оперативного управления за государственным или муниципальным учреждением (далее – балансодержатель) и отвечающего критериям, в отношении которого имеется предложение балансодержателя, согласованное с органом государственной власти субъекта Российской Федерации (органом местного самоуправления), о включении имущества в Перечень. 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3.6.6. Инвестиционные площадки.</w:t>
      </w:r>
    </w:p>
    <w:p w:rsidR="00C13987" w:rsidRPr="00A37EDF" w:rsidRDefault="00C13987" w:rsidP="00C1398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3.7. Внесение сведений об имуществе в Перечень (в том числе ежегодное дополнение), а также исключение сведений об имуществе из Перечня осуществляются нормативным правовым актом </w:t>
      </w:r>
      <w:r w:rsidR="00072361">
        <w:rPr>
          <w:rFonts w:ascii="Times New Roman" w:hAnsi="Times New Roman" w:cs="Times New Roman"/>
          <w:sz w:val="26"/>
          <w:szCs w:val="26"/>
        </w:rPr>
        <w:t>администрации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на основе предложений органов местного самоуправления по вопросам оказания имущественной поддержки субъектам малого и среднего предпринимательства, а также субъектов малого и среднего предпринимательства, общественных организаций, выражающих интересы субъектов малого и среднего предпринимательства, институтов развития в сфере малого и среднего предпринимательства.</w:t>
      </w:r>
    </w:p>
    <w:p w:rsidR="00C13987" w:rsidRPr="00A37EDF" w:rsidRDefault="00C13987" w:rsidP="00C1398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3.8. Рассмотрение уполномоченным органом предложений, поступивших от лиц, указанных в пункте 3.7 настоящего Порядка, осуществляется в течение 30 календарных дней со дня их поступления. По результатам рассмотрения указанных предложений уполномоченным органом принимается одно из следующих решений: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3.8.1. О подготовке проекта нормативного правового акта администрац</w:t>
      </w:r>
      <w:r w:rsidR="00072361">
        <w:rPr>
          <w:rFonts w:ascii="Times New Roman" w:hAnsi="Times New Roman" w:cs="Times New Roman"/>
          <w:sz w:val="26"/>
          <w:szCs w:val="26"/>
        </w:rPr>
        <w:t>ии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о включении сведений об имуществе, в отношении которого поступило предложение, в Перечень;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3.8.2. О подготовке проекта нормативного правового акта </w:t>
      </w:r>
      <w:r w:rsidR="00072361">
        <w:rPr>
          <w:rFonts w:ascii="Times New Roman" w:hAnsi="Times New Roman" w:cs="Times New Roman"/>
          <w:sz w:val="26"/>
          <w:szCs w:val="26"/>
        </w:rPr>
        <w:t>администрации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об исключении сведений об имуществе, в отношении которого поступило предложение, из Перечня;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3.8.3. Об отказе в учете предложений.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3.9. Подготовка соответствующих нормативных правовых актов,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перечисленных в подпунктах 3.8.1, 3.8.2 пункта 3.8 настоящего Порядка,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 xml:space="preserve">осуществляется уполномоченным органом </w:t>
      </w:r>
      <w:r w:rsidR="00072361">
        <w:rPr>
          <w:rFonts w:ascii="Times New Roman" w:hAnsi="Times New Roman" w:cs="Times New Roman"/>
          <w:sz w:val="26"/>
          <w:szCs w:val="26"/>
        </w:rPr>
        <w:t>администрации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 в</w:t>
      </w:r>
      <w:r w:rsidR="0057623A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 xml:space="preserve">течение 30 календарных дней со дня принятия уполномоченным органом </w:t>
      </w:r>
      <w:r w:rsidR="00072361">
        <w:rPr>
          <w:rFonts w:ascii="Times New Roman" w:hAnsi="Times New Roman" w:cs="Times New Roman"/>
          <w:sz w:val="26"/>
          <w:szCs w:val="26"/>
        </w:rPr>
        <w:t>администрации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A37EDF">
        <w:rPr>
          <w:rFonts w:ascii="Times New Roman" w:hAnsi="Times New Roman" w:cs="Times New Roman"/>
          <w:sz w:val="26"/>
          <w:szCs w:val="26"/>
        </w:rPr>
        <w:t>соответствующего решения.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3.10. Решение об отказе в учете предложения о включении имущества в Перечень принимается в следующих случаях: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3.10.1. Имущество не соответствует критериям, установленным пунктом 3.5 настоящего Порядка.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lastRenderedPageBreak/>
        <w:t>3.10.2.В отношении имущества, закрепленного на праве хозяйственного ведения или оперативного управления, отсутствует согласие на включение имущества в Перечень со стороны одного или нескольких перечисленных лиц: балансодержателя, уполномоченного органа, органа местного самоуправления, осуществляющего полномочия учредителя балансодержателя.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3.10.3.Индивидуально-определенные признаки движимого имущества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A37EDF">
        <w:rPr>
          <w:rFonts w:ascii="Times New Roman" w:hAnsi="Times New Roman" w:cs="Times New Roman"/>
          <w:sz w:val="26"/>
          <w:szCs w:val="26"/>
        </w:rPr>
        <w:t>не позволяют заключить в отношении него договор аренды или иной гражданско-правовой договор.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3.11. В случае принятия решения об отказе в учете поступившего предложения уполномоченный орган направляет лицу, представившему предложение, мотивированный ответ о невозможности включения сведений об имуществе в Перечень.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3.12. Сведения о муниципальном имуществе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могут быть исключены из Перечня, если: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3.12.1.В течение 2 лет со дня включения сведений о муниципальном имуществе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в Перечень в отношении такого имущества от субъектов малого и среднего предпринимательства не поступило: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– ни одной заявки на участие в аукционе (конкурсе) на право заключения договора, предусматривающего переход прав владения и (или) пользования;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– ни одного заявления о предоставлении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</w:t>
      </w:r>
      <w:hyperlink r:id="rId12" w:history="1">
        <w:r w:rsidRPr="00A37ED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A37EDF">
        <w:rPr>
          <w:rFonts w:ascii="Times New Roman" w:hAnsi="Times New Roman" w:cs="Times New Roman"/>
          <w:sz w:val="26"/>
          <w:szCs w:val="26"/>
        </w:rPr>
        <w:t xml:space="preserve"> от 26 июля 2006 года №135-ФЗ «О защите конкуренции».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3.12.2.В отношении имущества в установленном законодательством Российской Федерации порядке принято решение о его использовании для государственных (муниципальных) нужд либо для иных целей.</w:t>
      </w:r>
    </w:p>
    <w:p w:rsidR="00C13987" w:rsidRPr="00A37EDF" w:rsidRDefault="00C13987" w:rsidP="00C1398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3.12.3. Отсутствует согласие со стороны субъекта малого и среднего предпринимательства, арендующего имущество.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3.12.4. Право собственности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A37E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A37EDF">
        <w:rPr>
          <w:rFonts w:ascii="Times New Roman" w:hAnsi="Times New Roman" w:cs="Times New Roman"/>
          <w:sz w:val="26"/>
          <w:szCs w:val="26"/>
        </w:rPr>
        <w:t xml:space="preserve"> на имущество прекращено по решению суда или в ином установленном законом порядке.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В случае, если характеристики имущества изменились таким образом, что имущество стало непригодным для использования субъектами малого и среднего предпринимательства по целевому назначению, имущество может быть сохранено в Перечне, при условии предоставления его субъектам малого и среднего предпринимательства на условиях, стимулирующих арендатора осуществить капитальный ремонт и (или) реконструкцию соответствующего объекта.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4. Опубликование Перечня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Перечень и внесенные в него изменения подлежат: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1.Обязательному опубликованию в средствах массовой информации в течение 10 рабочих дней со дня утверждения.</w:t>
      </w:r>
    </w:p>
    <w:p w:rsidR="00C13987" w:rsidRPr="00A37EDF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>2. Размещению на официальном сайте уполномоченного органа в информационно-телекоммуникационной сети «Интернет» (в том числе в форме открытых данных) в течение 3 рабочих дней со дня утверждения.</w:t>
      </w: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7EDF">
        <w:rPr>
          <w:rFonts w:ascii="Times New Roman" w:hAnsi="Times New Roman" w:cs="Times New Roman"/>
          <w:sz w:val="26"/>
          <w:szCs w:val="26"/>
        </w:rPr>
        <w:t xml:space="preserve">3. Предоставлению в акционерное общество «Федеральная корпорация по развитию малого и среднего предпринимательства» в порядке, по форме и сроки, установленные федеральным органом исполнительной власти, осуществляющим </w:t>
      </w:r>
      <w:r w:rsidRPr="00A37EDF">
        <w:rPr>
          <w:rFonts w:ascii="Times New Roman" w:hAnsi="Times New Roman" w:cs="Times New Roman"/>
          <w:sz w:val="26"/>
          <w:szCs w:val="26"/>
        </w:rPr>
        <w:lastRenderedPageBreak/>
        <w:t>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</w:t>
      </w:r>
      <w:r w:rsidR="00072361">
        <w:rPr>
          <w:rFonts w:ascii="Times New Roman" w:hAnsi="Times New Roman" w:cs="Times New Roman"/>
          <w:sz w:val="26"/>
          <w:szCs w:val="26"/>
        </w:rPr>
        <w:t xml:space="preserve"> </w:t>
      </w:r>
      <w:r w:rsidRPr="005915B2">
        <w:rPr>
          <w:rFonts w:ascii="Times New Roman" w:hAnsi="Times New Roman" w:cs="Times New Roman"/>
          <w:sz w:val="26"/>
          <w:szCs w:val="26"/>
        </w:rPr>
        <w:t>и малого бизнеса.</w:t>
      </w: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2361" w:rsidRDefault="00072361" w:rsidP="00C13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13987" w:rsidRPr="00BB323A" w:rsidRDefault="00C13987" w:rsidP="005771F7">
      <w:pPr>
        <w:tabs>
          <w:tab w:val="left" w:leader="underscore" w:pos="9830"/>
        </w:tabs>
        <w:spacing w:after="0" w:line="240" w:lineRule="auto"/>
        <w:ind w:left="6220"/>
        <w:rPr>
          <w:rFonts w:ascii="Times New Roman" w:hAnsi="Times New Roman" w:cs="Times New Roman"/>
        </w:rPr>
      </w:pPr>
      <w:r w:rsidRPr="00BB323A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2 </w:t>
      </w:r>
      <w:r w:rsidR="00072361">
        <w:rPr>
          <w:rFonts w:ascii="Times New Roman" w:hAnsi="Times New Roman" w:cs="Times New Roman"/>
        </w:rPr>
        <w:t>к Решению Поселковой Думы</w:t>
      </w:r>
      <w:r w:rsidRPr="00BB32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сельского поселения</w:t>
      </w:r>
      <w:r w:rsidRPr="00BB32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«Поселок Дугна»</w:t>
      </w:r>
      <w:r w:rsidRPr="00BB323A">
        <w:rPr>
          <w:rFonts w:ascii="Times New Roman" w:hAnsi="Times New Roman" w:cs="Times New Roman"/>
        </w:rPr>
        <w:t xml:space="preserve"> </w:t>
      </w:r>
    </w:p>
    <w:p w:rsidR="00C13987" w:rsidRDefault="00FB6046" w:rsidP="00C13987">
      <w:pPr>
        <w:tabs>
          <w:tab w:val="left" w:leader="underscore" w:pos="9830"/>
        </w:tabs>
        <w:spacing w:after="240" w:line="307" w:lineRule="exact"/>
        <w:ind w:left="6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«18</w:t>
      </w:r>
      <w:r w:rsidR="00C13987" w:rsidRPr="00BB323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 xml:space="preserve">сентября </w:t>
      </w:r>
      <w:r w:rsidR="00C13987" w:rsidRPr="00BB323A">
        <w:rPr>
          <w:rFonts w:ascii="Times New Roman" w:hAnsi="Times New Roman" w:cs="Times New Roman"/>
        </w:rPr>
        <w:t>201</w:t>
      </w:r>
      <w:r w:rsidR="00C13987">
        <w:rPr>
          <w:rFonts w:ascii="Times New Roman" w:hAnsi="Times New Roman" w:cs="Times New Roman"/>
        </w:rPr>
        <w:t>8</w:t>
      </w:r>
      <w:r w:rsidR="00C13987" w:rsidRPr="00BB323A">
        <w:rPr>
          <w:rFonts w:ascii="Times New Roman" w:hAnsi="Times New Roman" w:cs="Times New Roman"/>
        </w:rPr>
        <w:t xml:space="preserve"> года </w:t>
      </w:r>
      <w:r w:rsidR="00C13987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105</w:t>
      </w:r>
    </w:p>
    <w:p w:rsidR="00C13987" w:rsidRDefault="00C13987" w:rsidP="00C13987">
      <w:pPr>
        <w:tabs>
          <w:tab w:val="left" w:leader="underscore" w:pos="9830"/>
        </w:tabs>
        <w:spacing w:after="240" w:line="307" w:lineRule="exact"/>
        <w:ind w:left="6220"/>
        <w:rPr>
          <w:rFonts w:ascii="Times New Roman" w:hAnsi="Times New Roman" w:cs="Times New Roman"/>
        </w:rPr>
      </w:pP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ФОРМА ПЕРЕЧНЯ </w:t>
      </w: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 ИМУЩЕСТВА СЕЛЬСКОГО ПОСЕЛЕНИЯ «</w:t>
      </w:r>
      <w:r w:rsidR="0057623A">
        <w:rPr>
          <w:rFonts w:ascii="Times New Roman" w:hAnsi="Times New Roman" w:cs="Times New Roman"/>
          <w:b/>
          <w:bCs/>
          <w:sz w:val="26"/>
          <w:szCs w:val="26"/>
        </w:rPr>
        <w:t>ПОСЕЛОК ДУГНА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», СВОБОДНОГО </w:t>
      </w: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ОТ ПРАВ ТРЕТЬИХ ЛИЦ, ПРЕДНАЗНАЧЕННОГО ДЛЯ ПРЕДОСТАВЛЕНИЯ ВО ВЛАДЕНИЕ И (ИЛИ)</w:t>
      </w:r>
      <w:r w:rsidR="006F4064">
        <w:rPr>
          <w:rFonts w:ascii="Times New Roman" w:hAnsi="Times New Roman" w:cs="Times New Roman"/>
          <w:b/>
          <w:bCs/>
          <w:sz w:val="26"/>
          <w:szCs w:val="26"/>
        </w:rPr>
        <w:t xml:space="preserve"> ПОЛЬЗОВАНИЕ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C13987" w:rsidRDefault="00C13987" w:rsidP="00C1398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78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1703"/>
        <w:gridCol w:w="1134"/>
        <w:gridCol w:w="2948"/>
        <w:gridCol w:w="1728"/>
        <w:gridCol w:w="1701"/>
      </w:tblGrid>
      <w:tr w:rsidR="00C13987" w:rsidTr="00FC749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 п/п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Наименование объекта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Адрес объекта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Идентификационные характеристики объекта (кадастровый номер, идентификационный номер и др.)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Технические параметры объекта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Примечание </w:t>
            </w:r>
          </w:p>
        </w:tc>
      </w:tr>
      <w:tr w:rsidR="00C13987" w:rsidTr="00FC749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3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6 </w:t>
            </w:r>
          </w:p>
        </w:tc>
      </w:tr>
      <w:tr w:rsidR="00C13987" w:rsidTr="00FC749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87" w:rsidRDefault="00C13987" w:rsidP="00FC7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13987" w:rsidRDefault="00C13987" w:rsidP="00D35C4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25FD3" w:rsidRDefault="00425FD3" w:rsidP="005762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425FD3" w:rsidSect="00B543D1">
      <w:headerReference w:type="default" r:id="rId13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799" w:rsidRDefault="00D02799" w:rsidP="00DA3519">
      <w:pPr>
        <w:spacing w:after="0" w:line="240" w:lineRule="auto"/>
      </w:pPr>
      <w:r>
        <w:separator/>
      </w:r>
    </w:p>
  </w:endnote>
  <w:endnote w:type="continuationSeparator" w:id="1">
    <w:p w:rsidR="00D02799" w:rsidRDefault="00D02799" w:rsidP="00DA3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799" w:rsidRDefault="00D02799" w:rsidP="00DA3519">
      <w:pPr>
        <w:spacing w:after="0" w:line="240" w:lineRule="auto"/>
      </w:pPr>
      <w:r>
        <w:separator/>
      </w:r>
    </w:p>
  </w:footnote>
  <w:footnote w:type="continuationSeparator" w:id="1">
    <w:p w:rsidR="00D02799" w:rsidRDefault="00D02799" w:rsidP="00DA3519">
      <w:pPr>
        <w:spacing w:after="0" w:line="240" w:lineRule="auto"/>
      </w:pPr>
      <w:r>
        <w:continuationSeparator/>
      </w:r>
    </w:p>
  </w:footnote>
  <w:footnote w:id="2">
    <w:p w:rsidR="00C13987" w:rsidRPr="0094782A" w:rsidRDefault="00C13987" w:rsidP="00C13987">
      <w:pPr>
        <w:pStyle w:val="a3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987" w:rsidRDefault="005F063F">
    <w:pPr>
      <w:rPr>
        <w:sz w:val="2"/>
        <w:szCs w:val="2"/>
      </w:rPr>
    </w:pPr>
    <w:r w:rsidRPr="005F063F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5" type="#_x0000_t202" style="position:absolute;margin-left:321.2pt;margin-top:31.45pt;width:5.05pt;height:11.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" filled="f" stroked="f">
          <v:textbox style="mso-next-textbox:#_x0000_s6145;mso-fit-shape-to-text:t" inset="0,0,0,0">
            <w:txbxContent>
              <w:p w:rsidR="00C13987" w:rsidRDefault="005F063F">
                <w:pPr>
                  <w:spacing w:line="240" w:lineRule="auto"/>
                </w:pPr>
                <w:r w:rsidRPr="005F063F">
                  <w:fldChar w:fldCharType="begin"/>
                </w:r>
                <w:r w:rsidR="00C13987">
                  <w:instrText xml:space="preserve"> PAGE \* MERGEFORMAT </w:instrText>
                </w:r>
                <w:r w:rsidRPr="005F063F">
                  <w:fldChar w:fldCharType="separate"/>
                </w:r>
                <w:r w:rsidR="005771F7" w:rsidRPr="005771F7">
                  <w:rPr>
                    <w:rStyle w:val="af5"/>
                    <w:rFonts w:eastAsiaTheme="minorHAnsi"/>
                    <w:noProof/>
                  </w:rPr>
                  <w:t>2</w:t>
                </w:r>
                <w:r>
                  <w:rPr>
                    <w:rStyle w:val="af5"/>
                    <w:rFonts w:eastAsiaTheme="minorHAnsi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11709"/>
      <w:docPartObj>
        <w:docPartGallery w:val="Page Numbers (Top of Page)"/>
        <w:docPartUnique/>
      </w:docPartObj>
    </w:sdtPr>
    <w:sdtContent>
      <w:p w:rsidR="00841592" w:rsidRDefault="005F063F">
        <w:pPr>
          <w:pStyle w:val="a6"/>
          <w:jc w:val="center"/>
        </w:pPr>
        <w:fldSimple w:instr="PAGE   \* MERGEFORMAT">
          <w:r w:rsidR="005771F7">
            <w:rPr>
              <w:noProof/>
            </w:rPr>
            <w:t>9</w:t>
          </w:r>
        </w:fldSimple>
      </w:p>
    </w:sdtContent>
  </w:sdt>
  <w:p w:rsidR="00841592" w:rsidRDefault="0084159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A0A76"/>
    <w:multiLevelType w:val="multilevel"/>
    <w:tmpl w:val="1804BC7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10E55D6B"/>
    <w:multiLevelType w:val="multilevel"/>
    <w:tmpl w:val="526EB74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1297608C"/>
    <w:multiLevelType w:val="hybridMultilevel"/>
    <w:tmpl w:val="7636584C"/>
    <w:lvl w:ilvl="0" w:tplc="8D9073DE">
      <w:start w:val="2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>
    <w:nsid w:val="18EE1CA3"/>
    <w:multiLevelType w:val="multilevel"/>
    <w:tmpl w:val="9A90ECDE"/>
    <w:lvl w:ilvl="0">
      <w:start w:val="2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">
    <w:nsid w:val="1CCB5777"/>
    <w:multiLevelType w:val="multilevel"/>
    <w:tmpl w:val="81D67A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2AA24428"/>
    <w:multiLevelType w:val="multilevel"/>
    <w:tmpl w:val="CBDA1AF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6">
    <w:nsid w:val="2B256F55"/>
    <w:multiLevelType w:val="hybridMultilevel"/>
    <w:tmpl w:val="747E7BBE"/>
    <w:lvl w:ilvl="0" w:tplc="87BA726E">
      <w:start w:val="2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2F615D2B"/>
    <w:multiLevelType w:val="multilevel"/>
    <w:tmpl w:val="D93A25A8"/>
    <w:lvl w:ilvl="0">
      <w:start w:val="2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firstLine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firstLine="4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firstLine="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firstLine="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3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6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6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035"/>
      </w:pPr>
      <w:rPr>
        <w:rFonts w:hint="default"/>
      </w:rPr>
    </w:lvl>
  </w:abstractNum>
  <w:abstractNum w:abstractNumId="8">
    <w:nsid w:val="33336721"/>
    <w:multiLevelType w:val="multilevel"/>
    <w:tmpl w:val="526EB74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>
    <w:nsid w:val="38C522F2"/>
    <w:multiLevelType w:val="multilevel"/>
    <w:tmpl w:val="B4BC0968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10">
    <w:nsid w:val="3B9165AA"/>
    <w:multiLevelType w:val="multilevel"/>
    <w:tmpl w:val="FAA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993E02"/>
    <w:multiLevelType w:val="multilevel"/>
    <w:tmpl w:val="10807D2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96" w:hanging="2160"/>
      </w:pPr>
      <w:rPr>
        <w:rFonts w:hint="default"/>
      </w:rPr>
    </w:lvl>
  </w:abstractNum>
  <w:abstractNum w:abstractNumId="12">
    <w:nsid w:val="4A9332EB"/>
    <w:multiLevelType w:val="multilevel"/>
    <w:tmpl w:val="10807D2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96" w:hanging="2160"/>
      </w:pPr>
      <w:rPr>
        <w:rFonts w:hint="default"/>
      </w:rPr>
    </w:lvl>
  </w:abstractNum>
  <w:abstractNum w:abstractNumId="13">
    <w:nsid w:val="51F61BD8"/>
    <w:multiLevelType w:val="multilevel"/>
    <w:tmpl w:val="B4BC0968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14">
    <w:nsid w:val="5A732C53"/>
    <w:multiLevelType w:val="multilevel"/>
    <w:tmpl w:val="6ECACD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6"/>
  </w:num>
  <w:num w:numId="5">
    <w:abstractNumId w:val="11"/>
  </w:num>
  <w:num w:numId="6">
    <w:abstractNumId w:val="0"/>
  </w:num>
  <w:num w:numId="7">
    <w:abstractNumId w:val="1"/>
  </w:num>
  <w:num w:numId="8">
    <w:abstractNumId w:val="13"/>
  </w:num>
  <w:num w:numId="9">
    <w:abstractNumId w:val="5"/>
  </w:num>
  <w:num w:numId="10">
    <w:abstractNumId w:val="12"/>
  </w:num>
  <w:num w:numId="11">
    <w:abstractNumId w:val="8"/>
  </w:num>
  <w:num w:numId="12">
    <w:abstractNumId w:val="3"/>
  </w:num>
  <w:num w:numId="13">
    <w:abstractNumId w:val="10"/>
  </w:num>
  <w:num w:numId="14">
    <w:abstractNumId w:val="14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3C6C8A"/>
    <w:rsid w:val="00007DD9"/>
    <w:rsid w:val="00011B8B"/>
    <w:rsid w:val="000264DA"/>
    <w:rsid w:val="0004107C"/>
    <w:rsid w:val="0004648F"/>
    <w:rsid w:val="000476E9"/>
    <w:rsid w:val="00052C46"/>
    <w:rsid w:val="00063CED"/>
    <w:rsid w:val="00072361"/>
    <w:rsid w:val="00082B82"/>
    <w:rsid w:val="000B1E2C"/>
    <w:rsid w:val="000D248C"/>
    <w:rsid w:val="000E26C9"/>
    <w:rsid w:val="000F118B"/>
    <w:rsid w:val="001303BD"/>
    <w:rsid w:val="001372BF"/>
    <w:rsid w:val="001476C0"/>
    <w:rsid w:val="00150219"/>
    <w:rsid w:val="0015115C"/>
    <w:rsid w:val="00153551"/>
    <w:rsid w:val="00181550"/>
    <w:rsid w:val="00186CE9"/>
    <w:rsid w:val="00194758"/>
    <w:rsid w:val="001A17AE"/>
    <w:rsid w:val="001A6166"/>
    <w:rsid w:val="001A7A55"/>
    <w:rsid w:val="001B503E"/>
    <w:rsid w:val="001B729B"/>
    <w:rsid w:val="001D106F"/>
    <w:rsid w:val="001E2B8E"/>
    <w:rsid w:val="001E66CD"/>
    <w:rsid w:val="00206C44"/>
    <w:rsid w:val="00207B38"/>
    <w:rsid w:val="0021290B"/>
    <w:rsid w:val="00230ECF"/>
    <w:rsid w:val="00261C5C"/>
    <w:rsid w:val="002904C9"/>
    <w:rsid w:val="00292092"/>
    <w:rsid w:val="002A15A7"/>
    <w:rsid w:val="002A1EB1"/>
    <w:rsid w:val="002A22DF"/>
    <w:rsid w:val="002A423C"/>
    <w:rsid w:val="002F29F8"/>
    <w:rsid w:val="00302ADD"/>
    <w:rsid w:val="003604A0"/>
    <w:rsid w:val="00362C21"/>
    <w:rsid w:val="00373DA7"/>
    <w:rsid w:val="00377FA3"/>
    <w:rsid w:val="00391217"/>
    <w:rsid w:val="00394AB8"/>
    <w:rsid w:val="003A518A"/>
    <w:rsid w:val="003C6C8A"/>
    <w:rsid w:val="003D6CFC"/>
    <w:rsid w:val="003E2B31"/>
    <w:rsid w:val="003E32BA"/>
    <w:rsid w:val="003F754C"/>
    <w:rsid w:val="00405172"/>
    <w:rsid w:val="00415EDD"/>
    <w:rsid w:val="00425FD3"/>
    <w:rsid w:val="0043162E"/>
    <w:rsid w:val="004409BE"/>
    <w:rsid w:val="00445854"/>
    <w:rsid w:val="00450CF7"/>
    <w:rsid w:val="00480F0E"/>
    <w:rsid w:val="00482EA0"/>
    <w:rsid w:val="00487745"/>
    <w:rsid w:val="004944F0"/>
    <w:rsid w:val="0049553A"/>
    <w:rsid w:val="004A35A6"/>
    <w:rsid w:val="00501596"/>
    <w:rsid w:val="005046FD"/>
    <w:rsid w:val="005166FB"/>
    <w:rsid w:val="00527D47"/>
    <w:rsid w:val="00541638"/>
    <w:rsid w:val="0054236F"/>
    <w:rsid w:val="00545ACB"/>
    <w:rsid w:val="00556F3C"/>
    <w:rsid w:val="0057623A"/>
    <w:rsid w:val="005771F7"/>
    <w:rsid w:val="00585747"/>
    <w:rsid w:val="00587EEC"/>
    <w:rsid w:val="00593188"/>
    <w:rsid w:val="005B0468"/>
    <w:rsid w:val="005B275E"/>
    <w:rsid w:val="005F063F"/>
    <w:rsid w:val="005F164D"/>
    <w:rsid w:val="00600B69"/>
    <w:rsid w:val="00607167"/>
    <w:rsid w:val="0061597D"/>
    <w:rsid w:val="00631C4C"/>
    <w:rsid w:val="0063754D"/>
    <w:rsid w:val="00655FA9"/>
    <w:rsid w:val="00664B4D"/>
    <w:rsid w:val="006774DF"/>
    <w:rsid w:val="00685AA3"/>
    <w:rsid w:val="00694A94"/>
    <w:rsid w:val="006B43E0"/>
    <w:rsid w:val="006D003B"/>
    <w:rsid w:val="006D3EE1"/>
    <w:rsid w:val="006D6C4F"/>
    <w:rsid w:val="006E61D2"/>
    <w:rsid w:val="006F389D"/>
    <w:rsid w:val="006F4064"/>
    <w:rsid w:val="00702085"/>
    <w:rsid w:val="00710FD2"/>
    <w:rsid w:val="00713C37"/>
    <w:rsid w:val="00714C78"/>
    <w:rsid w:val="00731945"/>
    <w:rsid w:val="007350D3"/>
    <w:rsid w:val="007557DA"/>
    <w:rsid w:val="00790C83"/>
    <w:rsid w:val="007923C3"/>
    <w:rsid w:val="007B7A04"/>
    <w:rsid w:val="007C5C50"/>
    <w:rsid w:val="007D0A07"/>
    <w:rsid w:val="007D5438"/>
    <w:rsid w:val="007E66B6"/>
    <w:rsid w:val="007F45B4"/>
    <w:rsid w:val="00814800"/>
    <w:rsid w:val="008209EC"/>
    <w:rsid w:val="00823C72"/>
    <w:rsid w:val="00841592"/>
    <w:rsid w:val="00843C84"/>
    <w:rsid w:val="00845BDC"/>
    <w:rsid w:val="00855DD7"/>
    <w:rsid w:val="00864619"/>
    <w:rsid w:val="0088519E"/>
    <w:rsid w:val="008A56AD"/>
    <w:rsid w:val="008B1C5B"/>
    <w:rsid w:val="008D372C"/>
    <w:rsid w:val="008F1981"/>
    <w:rsid w:val="008F6C59"/>
    <w:rsid w:val="009262FC"/>
    <w:rsid w:val="00931F0D"/>
    <w:rsid w:val="00952DF8"/>
    <w:rsid w:val="009634A0"/>
    <w:rsid w:val="00964222"/>
    <w:rsid w:val="00965368"/>
    <w:rsid w:val="00966929"/>
    <w:rsid w:val="009724BE"/>
    <w:rsid w:val="009751A3"/>
    <w:rsid w:val="009B1659"/>
    <w:rsid w:val="009C5224"/>
    <w:rsid w:val="009C7F28"/>
    <w:rsid w:val="009E3E1B"/>
    <w:rsid w:val="009F040F"/>
    <w:rsid w:val="009F3EE6"/>
    <w:rsid w:val="009F5129"/>
    <w:rsid w:val="009F7AA6"/>
    <w:rsid w:val="00A15F08"/>
    <w:rsid w:val="00A62D3F"/>
    <w:rsid w:val="00AA572F"/>
    <w:rsid w:val="00AB30BA"/>
    <w:rsid w:val="00AB6B00"/>
    <w:rsid w:val="00AC385C"/>
    <w:rsid w:val="00AC5AF9"/>
    <w:rsid w:val="00AD7FEF"/>
    <w:rsid w:val="00AE29F1"/>
    <w:rsid w:val="00AF12A4"/>
    <w:rsid w:val="00B126B7"/>
    <w:rsid w:val="00B13AD0"/>
    <w:rsid w:val="00B43B70"/>
    <w:rsid w:val="00B543D1"/>
    <w:rsid w:val="00B746CA"/>
    <w:rsid w:val="00B82DFF"/>
    <w:rsid w:val="00B92ACC"/>
    <w:rsid w:val="00B92D42"/>
    <w:rsid w:val="00BE76EF"/>
    <w:rsid w:val="00BF1793"/>
    <w:rsid w:val="00C0688F"/>
    <w:rsid w:val="00C1142C"/>
    <w:rsid w:val="00C13987"/>
    <w:rsid w:val="00C1761A"/>
    <w:rsid w:val="00C461D3"/>
    <w:rsid w:val="00C74CB8"/>
    <w:rsid w:val="00C82663"/>
    <w:rsid w:val="00C95151"/>
    <w:rsid w:val="00CA798F"/>
    <w:rsid w:val="00CC5723"/>
    <w:rsid w:val="00D000EE"/>
    <w:rsid w:val="00D02799"/>
    <w:rsid w:val="00D14F71"/>
    <w:rsid w:val="00D35C47"/>
    <w:rsid w:val="00D607E0"/>
    <w:rsid w:val="00D906A6"/>
    <w:rsid w:val="00DA1552"/>
    <w:rsid w:val="00DA3519"/>
    <w:rsid w:val="00DA39B9"/>
    <w:rsid w:val="00DA5465"/>
    <w:rsid w:val="00DB46CF"/>
    <w:rsid w:val="00DB776F"/>
    <w:rsid w:val="00DD7B19"/>
    <w:rsid w:val="00DE0146"/>
    <w:rsid w:val="00DF4757"/>
    <w:rsid w:val="00E071F9"/>
    <w:rsid w:val="00E120E2"/>
    <w:rsid w:val="00E15F93"/>
    <w:rsid w:val="00E1795D"/>
    <w:rsid w:val="00E24490"/>
    <w:rsid w:val="00E25A6E"/>
    <w:rsid w:val="00E44C87"/>
    <w:rsid w:val="00E52E32"/>
    <w:rsid w:val="00E5600B"/>
    <w:rsid w:val="00E609FE"/>
    <w:rsid w:val="00E60DCC"/>
    <w:rsid w:val="00EA4D61"/>
    <w:rsid w:val="00EA61E7"/>
    <w:rsid w:val="00EA6599"/>
    <w:rsid w:val="00EC4105"/>
    <w:rsid w:val="00ED0498"/>
    <w:rsid w:val="00F41D7C"/>
    <w:rsid w:val="00F46B9C"/>
    <w:rsid w:val="00F5336F"/>
    <w:rsid w:val="00F74B82"/>
    <w:rsid w:val="00F7760E"/>
    <w:rsid w:val="00F959A4"/>
    <w:rsid w:val="00F97204"/>
    <w:rsid w:val="00FA27E9"/>
    <w:rsid w:val="00FA777F"/>
    <w:rsid w:val="00FB2F3B"/>
    <w:rsid w:val="00FB5633"/>
    <w:rsid w:val="00FB6046"/>
    <w:rsid w:val="00FC1D92"/>
    <w:rsid w:val="00FC49D9"/>
    <w:rsid w:val="00FD087A"/>
    <w:rsid w:val="00FD3AF7"/>
    <w:rsid w:val="00FD4D75"/>
    <w:rsid w:val="00FD7160"/>
    <w:rsid w:val="00FE3A3F"/>
    <w:rsid w:val="00FE4254"/>
    <w:rsid w:val="00FE60EC"/>
    <w:rsid w:val="00FE78A6"/>
    <w:rsid w:val="00FF0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DA351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DA351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A351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85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5DD7"/>
  </w:style>
  <w:style w:type="paragraph" w:styleId="a8">
    <w:name w:val="footer"/>
    <w:basedOn w:val="a"/>
    <w:link w:val="a9"/>
    <w:uiPriority w:val="99"/>
    <w:unhideWhenUsed/>
    <w:rsid w:val="0085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5DD7"/>
  </w:style>
  <w:style w:type="paragraph" w:styleId="aa">
    <w:name w:val="Balloon Text"/>
    <w:basedOn w:val="a"/>
    <w:link w:val="ab"/>
    <w:uiPriority w:val="99"/>
    <w:semiHidden/>
    <w:unhideWhenUsed/>
    <w:rsid w:val="00E1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1795D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7D5438"/>
    <w:pPr>
      <w:ind w:left="720"/>
      <w:contextualSpacing/>
    </w:pPr>
  </w:style>
  <w:style w:type="table" w:styleId="ad">
    <w:name w:val="Table Grid"/>
    <w:basedOn w:val="a1"/>
    <w:uiPriority w:val="59"/>
    <w:rsid w:val="00D35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5F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25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ody Text"/>
    <w:basedOn w:val="a"/>
    <w:link w:val="af"/>
    <w:unhideWhenUsed/>
    <w:rsid w:val="00FC49D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FC49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lock Text"/>
    <w:basedOn w:val="a"/>
    <w:semiHidden/>
    <w:unhideWhenUsed/>
    <w:rsid w:val="00FC49D9"/>
    <w:pPr>
      <w:spacing w:after="0" w:line="240" w:lineRule="auto"/>
      <w:ind w:left="360" w:right="50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шрифт"/>
    <w:rsid w:val="00FC49D9"/>
  </w:style>
  <w:style w:type="paragraph" w:styleId="af2">
    <w:name w:val="Normal (Web)"/>
    <w:basedOn w:val="a"/>
    <w:uiPriority w:val="99"/>
    <w:unhideWhenUsed/>
    <w:rsid w:val="00FC4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unhideWhenUsed/>
    <w:rsid w:val="00FC49D9"/>
    <w:rPr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C1398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">
    <w:name w:val="Заголовок №1_"/>
    <w:basedOn w:val="a0"/>
    <w:link w:val="10"/>
    <w:rsid w:val="00C1398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">
    <w:name w:val="Основной текст (2)"/>
    <w:basedOn w:val="a0"/>
    <w:rsid w:val="00C139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C139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C13987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C13987"/>
    <w:pPr>
      <w:widowControl w:val="0"/>
      <w:shd w:val="clear" w:color="auto" w:fill="FFFFFF"/>
      <w:spacing w:before="60" w:after="300"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f4">
    <w:name w:val="caption"/>
    <w:basedOn w:val="a"/>
    <w:next w:val="a"/>
    <w:uiPriority w:val="35"/>
    <w:unhideWhenUsed/>
    <w:qFormat/>
    <w:rsid w:val="00C13987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C139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Exact">
    <w:name w:val="Основной текст (3) Exact"/>
    <w:basedOn w:val="a0"/>
    <w:rsid w:val="00C139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Exact0">
    <w:name w:val="Основной текст (3) + Не полужирный Exact"/>
    <w:basedOn w:val="3"/>
    <w:rsid w:val="00C13987"/>
    <w:rPr>
      <w:i w:val="0"/>
      <w:iCs w:val="0"/>
      <w:smallCaps w:val="0"/>
      <w:strike w:val="0"/>
      <w:u w:val="none"/>
    </w:rPr>
  </w:style>
  <w:style w:type="character" w:customStyle="1" w:styleId="af5">
    <w:name w:val="Колонтитул"/>
    <w:basedOn w:val="a0"/>
    <w:rsid w:val="00C139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DA351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DA351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A351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85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5DD7"/>
  </w:style>
  <w:style w:type="paragraph" w:styleId="a8">
    <w:name w:val="footer"/>
    <w:basedOn w:val="a"/>
    <w:link w:val="a9"/>
    <w:uiPriority w:val="99"/>
    <w:unhideWhenUsed/>
    <w:rsid w:val="0085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5DD7"/>
  </w:style>
  <w:style w:type="paragraph" w:styleId="aa">
    <w:name w:val="Balloon Text"/>
    <w:basedOn w:val="a"/>
    <w:link w:val="ab"/>
    <w:uiPriority w:val="99"/>
    <w:semiHidden/>
    <w:unhideWhenUsed/>
    <w:rsid w:val="00E1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1795D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7D5438"/>
    <w:pPr>
      <w:ind w:left="720"/>
      <w:contextualSpacing/>
    </w:pPr>
  </w:style>
  <w:style w:type="table" w:styleId="ad">
    <w:name w:val="Table Grid"/>
    <w:basedOn w:val="a1"/>
    <w:uiPriority w:val="39"/>
    <w:rsid w:val="00D35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BF76796F587D25AA7439EAE588525A5367750ABAFEDD25E0AACE9B36DxCe0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F0D981DAD03DA88E978B1511AE37CB395CF86187ECB8583C6DC70F24F3B6FD2C6F762DB13A87D40046C2D20uFM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A4630D1CB1D905B67F81D2E487C4F3C02F707B293B8D6CA495AAED7A9549A8885E4ADCA712EC586B5Y7NC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F7114-433E-4CCF-8F1F-D75B4EA47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2760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User</cp:lastModifiedBy>
  <cp:revision>16</cp:revision>
  <cp:lastPrinted>2018-10-08T12:25:00Z</cp:lastPrinted>
  <dcterms:created xsi:type="dcterms:W3CDTF">2018-09-24T11:58:00Z</dcterms:created>
  <dcterms:modified xsi:type="dcterms:W3CDTF">2018-10-08T12:26:00Z</dcterms:modified>
</cp:coreProperties>
</file>