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FB" w:rsidRPr="002C2D52" w:rsidRDefault="008355FB" w:rsidP="002C2D52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spacing w:val="5"/>
        </w:rPr>
      </w:pPr>
      <w:r w:rsidRPr="002C2D52">
        <w:rPr>
          <w:noProof/>
        </w:rPr>
        <w:drawing>
          <wp:inline distT="0" distB="0" distL="0" distR="0">
            <wp:extent cx="71437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FB" w:rsidRPr="002C2D52" w:rsidRDefault="00003AEB" w:rsidP="008355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</w:rPr>
      </w:pPr>
      <w:r w:rsidRPr="002C2D52">
        <w:rPr>
          <w:rFonts w:ascii="Times New Roman" w:eastAsia="Times New Roman" w:hAnsi="Times New Roman" w:cs="Times New Roman"/>
          <w:b/>
          <w:spacing w:val="5"/>
        </w:rPr>
        <w:t>Поселковая</w:t>
      </w:r>
      <w:r w:rsidR="008355FB" w:rsidRPr="002C2D52">
        <w:rPr>
          <w:rFonts w:ascii="Times New Roman" w:eastAsia="Times New Roman" w:hAnsi="Times New Roman" w:cs="Times New Roman"/>
          <w:b/>
          <w:spacing w:val="5"/>
        </w:rPr>
        <w:t xml:space="preserve"> Дума</w:t>
      </w:r>
    </w:p>
    <w:p w:rsidR="008355FB" w:rsidRPr="002C2D52" w:rsidRDefault="008355FB" w:rsidP="008355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</w:rPr>
      </w:pPr>
      <w:r w:rsidRPr="002C2D52">
        <w:rPr>
          <w:rFonts w:ascii="Times New Roman" w:eastAsia="Times New Roman" w:hAnsi="Times New Roman" w:cs="Times New Roman"/>
          <w:b/>
          <w:spacing w:val="5"/>
        </w:rPr>
        <w:t xml:space="preserve">сельского поселения </w:t>
      </w:r>
      <w:r w:rsidR="00003AEB" w:rsidRPr="002C2D52">
        <w:rPr>
          <w:rFonts w:ascii="Times New Roman" w:eastAsia="Times New Roman" w:hAnsi="Times New Roman" w:cs="Times New Roman"/>
          <w:b/>
          <w:spacing w:val="5"/>
        </w:rPr>
        <w:t>«Поселок Дугна»</w:t>
      </w:r>
    </w:p>
    <w:p w:rsidR="008355FB" w:rsidRPr="002C2D52" w:rsidRDefault="008355FB" w:rsidP="008355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</w:rPr>
      </w:pPr>
      <w:r w:rsidRPr="002C2D52">
        <w:rPr>
          <w:rFonts w:ascii="Times New Roman" w:eastAsia="Times New Roman" w:hAnsi="Times New Roman" w:cs="Times New Roman"/>
          <w:b/>
          <w:bCs/>
          <w:spacing w:val="5"/>
        </w:rPr>
        <w:t>Калужской области</w:t>
      </w:r>
    </w:p>
    <w:p w:rsidR="008355FB" w:rsidRPr="002C2D52" w:rsidRDefault="008355FB" w:rsidP="008355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8355FB" w:rsidRPr="002C2D52" w:rsidRDefault="008355FB" w:rsidP="008355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C2D52">
        <w:rPr>
          <w:rFonts w:ascii="Times New Roman" w:eastAsia="Times New Roman" w:hAnsi="Times New Roman" w:cs="Times New Roman"/>
          <w:b/>
          <w:bCs/>
        </w:rPr>
        <w:t>РЕШЕНИЕ</w:t>
      </w:r>
    </w:p>
    <w:p w:rsidR="008355FB" w:rsidRPr="002C2D52" w:rsidRDefault="00BC5006" w:rsidP="008355F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от 10декабря </w:t>
      </w:r>
      <w:r w:rsidR="002C2D52">
        <w:rPr>
          <w:rFonts w:ascii="Times New Roman" w:eastAsia="Times New Roman" w:hAnsi="Times New Roman" w:cs="Times New Roman"/>
          <w:b/>
          <w:bCs/>
        </w:rPr>
        <w:t xml:space="preserve">  </w:t>
      </w:r>
      <w:r w:rsidR="008355FB" w:rsidRPr="002C2D52">
        <w:rPr>
          <w:rFonts w:ascii="Times New Roman" w:eastAsia="Times New Roman" w:hAnsi="Times New Roman" w:cs="Times New Roman"/>
          <w:b/>
          <w:bCs/>
        </w:rPr>
        <w:t xml:space="preserve">2014 года          </w:t>
      </w:r>
      <w:r w:rsidR="002553AD" w:rsidRPr="002C2D52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</w:t>
      </w:r>
      <w:r w:rsidR="002C2D52">
        <w:rPr>
          <w:rFonts w:ascii="Times New Roman" w:eastAsia="Times New Roman" w:hAnsi="Times New Roman" w:cs="Times New Roman"/>
          <w:b/>
          <w:bCs/>
        </w:rPr>
        <w:t xml:space="preserve">       </w:t>
      </w:r>
      <w:r w:rsidR="002553AD" w:rsidRPr="002C2D52">
        <w:rPr>
          <w:rFonts w:ascii="Times New Roman" w:eastAsia="Times New Roman" w:hAnsi="Times New Roman" w:cs="Times New Roman"/>
          <w:b/>
          <w:bCs/>
        </w:rPr>
        <w:t xml:space="preserve">    №</w:t>
      </w:r>
      <w:r>
        <w:rPr>
          <w:rFonts w:ascii="Times New Roman" w:eastAsia="Times New Roman" w:hAnsi="Times New Roman" w:cs="Times New Roman"/>
          <w:b/>
          <w:bCs/>
        </w:rPr>
        <w:t>168</w:t>
      </w:r>
    </w:p>
    <w:p w:rsidR="008355FB" w:rsidRPr="002C2D52" w:rsidRDefault="00003AEB" w:rsidP="008355FB">
      <w:pPr>
        <w:spacing w:after="0" w:line="240" w:lineRule="auto"/>
        <w:ind w:left="20" w:right="40"/>
        <w:jc w:val="center"/>
        <w:rPr>
          <w:rFonts w:ascii="Times New Roman" w:eastAsia="Times New Roman" w:hAnsi="Times New Roman" w:cs="Times New Roman"/>
          <w:b/>
          <w:bCs/>
          <w:spacing w:val="4"/>
        </w:rPr>
      </w:pPr>
      <w:r w:rsidRPr="002C2D52">
        <w:rPr>
          <w:rFonts w:ascii="Times New Roman" w:eastAsia="Times New Roman" w:hAnsi="Times New Roman" w:cs="Times New Roman"/>
          <w:b/>
          <w:bCs/>
          <w:spacing w:val="4"/>
        </w:rPr>
        <w:t>п</w:t>
      </w:r>
      <w:proofErr w:type="gramStart"/>
      <w:r w:rsidRPr="002C2D52">
        <w:rPr>
          <w:rFonts w:ascii="Times New Roman" w:eastAsia="Times New Roman" w:hAnsi="Times New Roman" w:cs="Times New Roman"/>
          <w:b/>
          <w:bCs/>
          <w:spacing w:val="4"/>
        </w:rPr>
        <w:t>.Д</w:t>
      </w:r>
      <w:proofErr w:type="gramEnd"/>
      <w:r w:rsidRPr="002C2D52">
        <w:rPr>
          <w:rFonts w:ascii="Times New Roman" w:eastAsia="Times New Roman" w:hAnsi="Times New Roman" w:cs="Times New Roman"/>
          <w:b/>
          <w:bCs/>
          <w:spacing w:val="4"/>
        </w:rPr>
        <w:t>угна</w:t>
      </w:r>
    </w:p>
    <w:p w:rsidR="00003AEB" w:rsidRPr="002C2D52" w:rsidRDefault="00003AEB" w:rsidP="008355FB">
      <w:pPr>
        <w:spacing w:after="0" w:line="240" w:lineRule="auto"/>
        <w:ind w:left="20" w:right="40"/>
        <w:jc w:val="center"/>
        <w:rPr>
          <w:rFonts w:ascii="Times New Roman" w:eastAsia="Times New Roman" w:hAnsi="Times New Roman" w:cs="Times New Roman"/>
          <w:spacing w:val="4"/>
        </w:rPr>
      </w:pPr>
    </w:p>
    <w:p w:rsidR="008355FB" w:rsidRPr="002C2D52" w:rsidRDefault="008355FB" w:rsidP="008355FB">
      <w:pPr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b/>
        </w:rPr>
      </w:pPr>
      <w:r w:rsidRPr="002C2D52">
        <w:rPr>
          <w:rFonts w:ascii="Times New Roman" w:eastAsia="Times New Roman" w:hAnsi="Times New Roman" w:cs="Times New Roman"/>
          <w:b/>
        </w:rPr>
        <w:t>О внесе</w:t>
      </w:r>
      <w:r w:rsidR="00003AEB" w:rsidRPr="002C2D52">
        <w:rPr>
          <w:rFonts w:ascii="Times New Roman" w:eastAsia="Times New Roman" w:hAnsi="Times New Roman" w:cs="Times New Roman"/>
          <w:b/>
        </w:rPr>
        <w:t>нии изменений в Решение Городской Думы Городского</w:t>
      </w:r>
      <w:r w:rsidRPr="002C2D52">
        <w:rPr>
          <w:rFonts w:ascii="Times New Roman" w:eastAsia="Times New Roman" w:hAnsi="Times New Roman" w:cs="Times New Roman"/>
          <w:b/>
        </w:rPr>
        <w:t xml:space="preserve"> поселения </w:t>
      </w:r>
      <w:r w:rsidR="00003AEB" w:rsidRPr="002C2D52">
        <w:rPr>
          <w:rFonts w:ascii="Times New Roman" w:eastAsia="Times New Roman" w:hAnsi="Times New Roman" w:cs="Times New Roman"/>
          <w:b/>
        </w:rPr>
        <w:t>«Поселок Дугна» от 13.11.2009 года №130</w:t>
      </w:r>
      <w:r w:rsidRPr="002C2D52">
        <w:rPr>
          <w:rFonts w:ascii="Times New Roman" w:eastAsia="Times New Roman" w:hAnsi="Times New Roman" w:cs="Times New Roman"/>
          <w:b/>
        </w:rPr>
        <w:t>«Об утверждении Положения о порядке управления и распоряжения муниципальным имуществом в муни</w:t>
      </w:r>
      <w:r w:rsidR="00003AEB" w:rsidRPr="002C2D52">
        <w:rPr>
          <w:rFonts w:ascii="Times New Roman" w:eastAsia="Times New Roman" w:hAnsi="Times New Roman" w:cs="Times New Roman"/>
          <w:b/>
        </w:rPr>
        <w:t xml:space="preserve">ципальном образовании Городского </w:t>
      </w:r>
      <w:r w:rsidRPr="002C2D52">
        <w:rPr>
          <w:rFonts w:ascii="Times New Roman" w:eastAsia="Times New Roman" w:hAnsi="Times New Roman" w:cs="Times New Roman"/>
          <w:b/>
        </w:rPr>
        <w:t xml:space="preserve">поселения </w:t>
      </w:r>
      <w:r w:rsidR="00003AEB" w:rsidRPr="002C2D52">
        <w:rPr>
          <w:rFonts w:ascii="Times New Roman" w:eastAsia="Times New Roman" w:hAnsi="Times New Roman" w:cs="Times New Roman"/>
          <w:b/>
        </w:rPr>
        <w:t>«Поселок Дугна»</w:t>
      </w:r>
      <w:proofErr w:type="gramStart"/>
      <w:r w:rsidRPr="002C2D52">
        <w:rPr>
          <w:rFonts w:ascii="Times New Roman" w:eastAsia="Times New Roman" w:hAnsi="Times New Roman" w:cs="Times New Roman"/>
          <w:b/>
        </w:rPr>
        <w:t xml:space="preserve"> </w:t>
      </w:r>
      <w:r w:rsidR="00003AEB" w:rsidRPr="002C2D52">
        <w:rPr>
          <w:rFonts w:ascii="Times New Roman" w:eastAsia="Times New Roman" w:hAnsi="Times New Roman" w:cs="Times New Roman"/>
          <w:b/>
        </w:rPr>
        <w:t>.</w:t>
      </w:r>
      <w:proofErr w:type="gramEnd"/>
    </w:p>
    <w:p w:rsidR="008355FB" w:rsidRPr="002C2D52" w:rsidRDefault="008355FB" w:rsidP="008355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355FB" w:rsidRPr="002C2D52" w:rsidRDefault="008355FB" w:rsidP="00835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C2D52">
        <w:rPr>
          <w:rFonts w:ascii="Times New Roman" w:eastAsia="Times New Roman" w:hAnsi="Times New Roman" w:cs="Times New Roman"/>
        </w:rPr>
        <w:t xml:space="preserve">            </w:t>
      </w:r>
      <w:proofErr w:type="gramStart"/>
      <w:r w:rsidRPr="002C2D52">
        <w:rPr>
          <w:rFonts w:ascii="Times New Roman" w:eastAsia="Times New Roman" w:hAnsi="Times New Roman" w:cs="Times New Roman"/>
        </w:rPr>
        <w:t xml:space="preserve">В соответствии с Протестом Прокуратуры </w:t>
      </w:r>
      <w:proofErr w:type="spellStart"/>
      <w:r w:rsidRPr="002C2D52">
        <w:rPr>
          <w:rFonts w:ascii="Times New Roman" w:eastAsia="Times New Roman" w:hAnsi="Times New Roman" w:cs="Times New Roman"/>
        </w:rPr>
        <w:t>Ферзиковского</w:t>
      </w:r>
      <w:proofErr w:type="spellEnd"/>
      <w:r w:rsidRPr="002C2D52">
        <w:rPr>
          <w:rFonts w:ascii="Times New Roman" w:eastAsia="Times New Roman" w:hAnsi="Times New Roman" w:cs="Times New Roman"/>
        </w:rPr>
        <w:t xml:space="preserve"> района от 24.11.2014 года №7-35-2014, Конституцией Российской Федерации, Федеральным законом от 6 октября 2003 года №131-Ф3 «Об общих принципах ор</w:t>
      </w:r>
      <w:r w:rsidRPr="002C2D52">
        <w:rPr>
          <w:rFonts w:ascii="Times New Roman" w:eastAsia="Times New Roman" w:hAnsi="Times New Roman" w:cs="Times New Roman"/>
        </w:rPr>
        <w:softHyphen/>
        <w:t>ганизации местного самоуправления в Российской Федерации» (с изменениями), Градостроительным кодексом Российской Федерации, Федеральным законом  от 14.11.2002 года  №161-Ф «О государственных и муниципальных унитарных предприятиях», Федеральным законом от 12.01.1996</w:t>
      </w:r>
      <w:r w:rsidR="00003AEB" w:rsidRPr="002C2D52">
        <w:rPr>
          <w:rFonts w:ascii="Times New Roman" w:eastAsia="Times New Roman" w:hAnsi="Times New Roman" w:cs="Times New Roman"/>
        </w:rPr>
        <w:t xml:space="preserve"> </w:t>
      </w:r>
      <w:r w:rsidRPr="002C2D52">
        <w:rPr>
          <w:rFonts w:ascii="Times New Roman" w:eastAsia="Times New Roman" w:hAnsi="Times New Roman" w:cs="Times New Roman"/>
        </w:rPr>
        <w:t>года  №7-ФЗ «О некоммерческих организациях», Федеральным законом</w:t>
      </w:r>
      <w:proofErr w:type="gramEnd"/>
      <w:r w:rsidRPr="002C2D52">
        <w:rPr>
          <w:rFonts w:ascii="Times New Roman" w:eastAsia="Times New Roman" w:hAnsi="Times New Roman" w:cs="Times New Roman"/>
        </w:rPr>
        <w:t xml:space="preserve"> от 26.07.2006 года №135-ФЗ «О защите конкуренции», Уставом муниципального образования сельского поселения </w:t>
      </w:r>
      <w:r w:rsidR="00003AEB" w:rsidRPr="002C2D52">
        <w:rPr>
          <w:rFonts w:ascii="Times New Roman" w:eastAsia="Times New Roman" w:hAnsi="Times New Roman" w:cs="Times New Roman"/>
        </w:rPr>
        <w:t>«Поселок Дугна», Поселковая</w:t>
      </w:r>
      <w:r w:rsidRPr="002C2D52">
        <w:rPr>
          <w:rFonts w:ascii="Times New Roman" w:eastAsia="Times New Roman" w:hAnsi="Times New Roman" w:cs="Times New Roman"/>
        </w:rPr>
        <w:t xml:space="preserve"> </w:t>
      </w:r>
      <w:r w:rsidR="00003AEB" w:rsidRPr="002C2D52">
        <w:rPr>
          <w:rFonts w:ascii="Times New Roman" w:eastAsia="Times New Roman" w:hAnsi="Times New Roman" w:cs="Times New Roman"/>
        </w:rPr>
        <w:t xml:space="preserve">Дума </w:t>
      </w:r>
      <w:r w:rsidRPr="002C2D52">
        <w:rPr>
          <w:rFonts w:ascii="Times New Roman" w:eastAsia="Times New Roman" w:hAnsi="Times New Roman" w:cs="Times New Roman"/>
        </w:rPr>
        <w:t xml:space="preserve">сельского поселения </w:t>
      </w:r>
      <w:r w:rsidR="00003AEB" w:rsidRPr="002C2D52">
        <w:rPr>
          <w:rFonts w:ascii="Times New Roman" w:eastAsia="Times New Roman" w:hAnsi="Times New Roman" w:cs="Times New Roman"/>
        </w:rPr>
        <w:t>«Поселок Дугна»</w:t>
      </w:r>
      <w:r w:rsidR="003A041F" w:rsidRPr="002C2D52">
        <w:rPr>
          <w:rFonts w:ascii="Times New Roman" w:eastAsia="Times New Roman" w:hAnsi="Times New Roman" w:cs="Times New Roman"/>
        </w:rPr>
        <w:t xml:space="preserve"> </w:t>
      </w:r>
      <w:r w:rsidRPr="002C2D52">
        <w:rPr>
          <w:rFonts w:ascii="Times New Roman" w:eastAsia="Times New Roman" w:hAnsi="Times New Roman" w:cs="Times New Roman"/>
        </w:rPr>
        <w:t xml:space="preserve"> </w:t>
      </w:r>
      <w:r w:rsidRPr="002C2D52">
        <w:rPr>
          <w:rFonts w:ascii="Times New Roman" w:eastAsia="Times New Roman" w:hAnsi="Times New Roman" w:cs="Times New Roman"/>
          <w:b/>
        </w:rPr>
        <w:t>РЕШИЛА:</w:t>
      </w:r>
    </w:p>
    <w:p w:rsidR="002C2D52" w:rsidRPr="00BC5006" w:rsidRDefault="003A041F" w:rsidP="00BC500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C5006">
        <w:rPr>
          <w:rFonts w:ascii="Times New Roman" w:eastAsia="Times New Roman" w:hAnsi="Times New Roman" w:cs="Times New Roman"/>
        </w:rPr>
        <w:t>Внести в Решение Городской Думы Городского поселения</w:t>
      </w:r>
      <w:r w:rsidR="008355FB" w:rsidRPr="00BC5006">
        <w:rPr>
          <w:rFonts w:ascii="Times New Roman" w:eastAsia="Times New Roman" w:hAnsi="Times New Roman" w:cs="Times New Roman"/>
        </w:rPr>
        <w:t xml:space="preserve"> </w:t>
      </w:r>
      <w:r w:rsidR="00003AEB" w:rsidRPr="00BC5006">
        <w:rPr>
          <w:rFonts w:ascii="Times New Roman" w:eastAsia="Times New Roman" w:hAnsi="Times New Roman" w:cs="Times New Roman"/>
        </w:rPr>
        <w:t>«Поселок Дугна»</w:t>
      </w:r>
      <w:r w:rsidRPr="00BC5006">
        <w:rPr>
          <w:rFonts w:ascii="Times New Roman" w:eastAsia="Times New Roman" w:hAnsi="Times New Roman" w:cs="Times New Roman"/>
        </w:rPr>
        <w:t xml:space="preserve"> от 13.11.2009 года №130</w:t>
      </w:r>
      <w:r w:rsidR="008355FB" w:rsidRPr="00BC5006">
        <w:rPr>
          <w:rFonts w:ascii="Times New Roman" w:eastAsia="Times New Roman" w:hAnsi="Times New Roman" w:cs="Times New Roman"/>
        </w:rPr>
        <w:t xml:space="preserve"> «Об утверждении Положения о порядке управления и распоряжения муниципальным имущес</w:t>
      </w:r>
      <w:r w:rsidRPr="00BC5006">
        <w:rPr>
          <w:rFonts w:ascii="Times New Roman" w:eastAsia="Times New Roman" w:hAnsi="Times New Roman" w:cs="Times New Roman"/>
        </w:rPr>
        <w:t>твом Городского</w:t>
      </w:r>
      <w:r w:rsidR="008355FB" w:rsidRPr="00BC5006">
        <w:rPr>
          <w:rFonts w:ascii="Times New Roman" w:eastAsia="Times New Roman" w:hAnsi="Times New Roman" w:cs="Times New Roman"/>
        </w:rPr>
        <w:t xml:space="preserve"> поселения </w:t>
      </w:r>
      <w:r w:rsidR="00003AEB" w:rsidRPr="00BC5006">
        <w:rPr>
          <w:rFonts w:ascii="Times New Roman" w:eastAsia="Times New Roman" w:hAnsi="Times New Roman" w:cs="Times New Roman"/>
        </w:rPr>
        <w:t>«Поселок Дугна»</w:t>
      </w:r>
      <w:r w:rsidRPr="00BC5006">
        <w:rPr>
          <w:rFonts w:ascii="Times New Roman" w:eastAsia="Times New Roman" w:hAnsi="Times New Roman" w:cs="Times New Roman"/>
        </w:rPr>
        <w:t xml:space="preserve"> </w:t>
      </w:r>
      <w:r w:rsidR="008355FB" w:rsidRPr="00BC5006">
        <w:rPr>
          <w:rFonts w:ascii="Times New Roman" w:eastAsia="Times New Roman" w:hAnsi="Times New Roman" w:cs="Times New Roman"/>
        </w:rPr>
        <w:t>следующие изменения:</w:t>
      </w:r>
    </w:p>
    <w:p w:rsidR="002C2D52" w:rsidRPr="002C2D52" w:rsidRDefault="002553AD" w:rsidP="002C2D52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C2D52">
        <w:rPr>
          <w:rFonts w:ascii="Times New Roman" w:eastAsia="Times New Roman" w:hAnsi="Times New Roman" w:cs="Times New Roman"/>
          <w:b/>
        </w:rPr>
        <w:t xml:space="preserve">пункт </w:t>
      </w:r>
      <w:r w:rsidR="00003AEB" w:rsidRPr="002C2D52">
        <w:rPr>
          <w:rFonts w:ascii="Times New Roman" w:eastAsia="Times New Roman" w:hAnsi="Times New Roman" w:cs="Times New Roman"/>
          <w:b/>
        </w:rPr>
        <w:t>2 ст.14</w:t>
      </w:r>
      <w:r w:rsidR="008355FB" w:rsidRPr="002C2D52">
        <w:rPr>
          <w:rFonts w:ascii="Times New Roman" w:eastAsia="Times New Roman" w:hAnsi="Times New Roman" w:cs="Times New Roman"/>
          <w:b/>
        </w:rPr>
        <w:t xml:space="preserve"> изложить в следующей редакции:</w:t>
      </w:r>
    </w:p>
    <w:p w:rsidR="00BC5006" w:rsidRPr="00BC5006" w:rsidRDefault="009D1939" w:rsidP="00BC5006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2C2D52">
        <w:rPr>
          <w:sz w:val="22"/>
          <w:szCs w:val="22"/>
        </w:rPr>
        <w:t>       « 2. Муниципальное имущество может быть передано в безвозмездное пользование только по результатам проведения торгов (конкурсов или аукционов</w:t>
      </w:r>
      <w:r w:rsidR="002C2D52">
        <w:rPr>
          <w:sz w:val="22"/>
          <w:szCs w:val="22"/>
        </w:rPr>
        <w:t>)</w:t>
      </w:r>
      <w:r w:rsidR="00BC5006">
        <w:rPr>
          <w:sz w:val="22"/>
          <w:szCs w:val="22"/>
        </w:rPr>
        <w:t>, за исключением субъектов, предусмотренных</w:t>
      </w:r>
      <w:r w:rsidRPr="002C2D52">
        <w:t xml:space="preserve"> ст. </w:t>
      </w:r>
      <w:r w:rsidR="00BC5006">
        <w:t>1</w:t>
      </w:r>
      <w:r w:rsidRPr="002C2D52">
        <w:t>7.1. Федерального закона от 26.07.2006 года №135-ФЗ «О защите конкуренции»</w:t>
      </w:r>
      <w:r w:rsidR="00BC5006">
        <w:t>;</w:t>
      </w:r>
    </w:p>
    <w:p w:rsidR="008355FB" w:rsidRPr="002C2D52" w:rsidRDefault="002C2D52" w:rsidP="00BC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пункт </w:t>
      </w:r>
      <w:r w:rsidR="00003AEB" w:rsidRPr="002C2D52">
        <w:rPr>
          <w:rFonts w:ascii="Times New Roman" w:eastAsia="Times New Roman" w:hAnsi="Times New Roman" w:cs="Times New Roman"/>
          <w:b/>
        </w:rPr>
        <w:t>3</w:t>
      </w:r>
      <w:r w:rsidR="008355FB" w:rsidRPr="002C2D52">
        <w:rPr>
          <w:rFonts w:ascii="Times New Roman" w:eastAsia="Times New Roman" w:hAnsi="Times New Roman" w:cs="Times New Roman"/>
          <w:b/>
        </w:rPr>
        <w:t xml:space="preserve"> </w:t>
      </w:r>
      <w:r w:rsidR="00003AEB" w:rsidRPr="002C2D52">
        <w:rPr>
          <w:rFonts w:ascii="Times New Roman" w:eastAsia="Times New Roman" w:hAnsi="Times New Roman" w:cs="Times New Roman"/>
          <w:b/>
        </w:rPr>
        <w:t xml:space="preserve"> ст.15 </w:t>
      </w:r>
      <w:r w:rsidR="008355FB" w:rsidRPr="002C2D52">
        <w:rPr>
          <w:rFonts w:ascii="Times New Roman" w:eastAsia="Times New Roman" w:hAnsi="Times New Roman" w:cs="Times New Roman"/>
          <w:b/>
        </w:rPr>
        <w:t>изложить в следующей редакции:</w:t>
      </w:r>
    </w:p>
    <w:p w:rsidR="00003AEB" w:rsidRPr="002C2D52" w:rsidRDefault="00BC5006" w:rsidP="00BC5006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003AEB" w:rsidRPr="002C2D52">
        <w:rPr>
          <w:sz w:val="22"/>
          <w:szCs w:val="22"/>
        </w:rPr>
        <w:t>« 3. Муниципальное имущество может быть передано в доверительное управление только по результатам проведения т</w:t>
      </w:r>
      <w:r>
        <w:rPr>
          <w:sz w:val="22"/>
          <w:szCs w:val="22"/>
        </w:rPr>
        <w:t>оргов (конкурсов или аукционов),</w:t>
      </w:r>
      <w:r w:rsidRPr="00BC5006">
        <w:rPr>
          <w:sz w:val="22"/>
          <w:szCs w:val="22"/>
        </w:rPr>
        <w:t xml:space="preserve"> </w:t>
      </w:r>
      <w:r>
        <w:rPr>
          <w:sz w:val="22"/>
          <w:szCs w:val="22"/>
        </w:rPr>
        <w:t>за исключением субъектов, предусмотренных</w:t>
      </w:r>
      <w:r w:rsidRPr="002C2D52">
        <w:t xml:space="preserve"> ст. </w:t>
      </w:r>
      <w:r>
        <w:t>1</w:t>
      </w:r>
      <w:r w:rsidRPr="002C2D52">
        <w:t>7.1. Федерального закона от 26.07.2006 года №135-ФЗ «О защите конкуренции»</w:t>
      </w:r>
      <w:r>
        <w:t>.</w:t>
      </w:r>
    </w:p>
    <w:p w:rsidR="008355FB" w:rsidRPr="002C2D52" w:rsidRDefault="008355FB" w:rsidP="00835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bookmarkStart w:id="0" w:name="_GoBack"/>
      <w:r w:rsidRPr="002C2D52">
        <w:rPr>
          <w:rFonts w:ascii="Times New Roman" w:eastAsia="Times New Roman" w:hAnsi="Times New Roman" w:cs="Times New Roman"/>
        </w:rPr>
        <w:t xml:space="preserve">2. Настоящее Решение вступает в силу со дня его принятия и подлежит обнародованию. </w:t>
      </w:r>
    </w:p>
    <w:p w:rsidR="008355FB" w:rsidRPr="002C2D52" w:rsidRDefault="008355FB" w:rsidP="008355FB">
      <w:pPr>
        <w:pStyle w:val="1"/>
        <w:shd w:val="clear" w:color="auto" w:fill="auto"/>
        <w:spacing w:after="0" w:line="240" w:lineRule="auto"/>
        <w:jc w:val="left"/>
        <w:rPr>
          <w:sz w:val="22"/>
          <w:szCs w:val="22"/>
        </w:rPr>
      </w:pPr>
    </w:p>
    <w:p w:rsidR="002C2D52" w:rsidRDefault="002C2D52" w:rsidP="008355FB">
      <w:pPr>
        <w:pStyle w:val="1"/>
        <w:shd w:val="clear" w:color="auto" w:fill="auto"/>
        <w:spacing w:after="0" w:line="240" w:lineRule="auto"/>
        <w:ind w:left="40"/>
        <w:jc w:val="both"/>
        <w:rPr>
          <w:b/>
          <w:sz w:val="22"/>
          <w:szCs w:val="22"/>
        </w:rPr>
      </w:pPr>
    </w:p>
    <w:p w:rsidR="002C2D52" w:rsidRDefault="002C2D52" w:rsidP="008355FB">
      <w:pPr>
        <w:pStyle w:val="1"/>
        <w:shd w:val="clear" w:color="auto" w:fill="auto"/>
        <w:spacing w:after="0" w:line="240" w:lineRule="auto"/>
        <w:ind w:left="40"/>
        <w:jc w:val="both"/>
        <w:rPr>
          <w:b/>
          <w:sz w:val="22"/>
          <w:szCs w:val="22"/>
        </w:rPr>
      </w:pPr>
    </w:p>
    <w:p w:rsidR="002C2D52" w:rsidRDefault="002C2D52" w:rsidP="008355FB">
      <w:pPr>
        <w:pStyle w:val="1"/>
        <w:shd w:val="clear" w:color="auto" w:fill="auto"/>
        <w:spacing w:after="0" w:line="240" w:lineRule="auto"/>
        <w:ind w:left="40"/>
        <w:jc w:val="both"/>
        <w:rPr>
          <w:b/>
          <w:sz w:val="22"/>
          <w:szCs w:val="22"/>
        </w:rPr>
      </w:pPr>
    </w:p>
    <w:p w:rsidR="002C2D52" w:rsidRDefault="002C2D52" w:rsidP="008355FB">
      <w:pPr>
        <w:pStyle w:val="1"/>
        <w:shd w:val="clear" w:color="auto" w:fill="auto"/>
        <w:spacing w:after="0" w:line="240" w:lineRule="auto"/>
        <w:ind w:left="40"/>
        <w:jc w:val="both"/>
        <w:rPr>
          <w:b/>
          <w:sz w:val="22"/>
          <w:szCs w:val="22"/>
        </w:rPr>
      </w:pPr>
    </w:p>
    <w:p w:rsidR="008355FB" w:rsidRPr="002C2D52" w:rsidRDefault="008355FB" w:rsidP="008355FB">
      <w:pPr>
        <w:pStyle w:val="1"/>
        <w:shd w:val="clear" w:color="auto" w:fill="auto"/>
        <w:spacing w:after="0" w:line="240" w:lineRule="auto"/>
        <w:ind w:left="40"/>
        <w:jc w:val="both"/>
        <w:rPr>
          <w:b/>
          <w:sz w:val="22"/>
          <w:szCs w:val="22"/>
        </w:rPr>
      </w:pPr>
      <w:r w:rsidRPr="002C2D52">
        <w:rPr>
          <w:b/>
          <w:sz w:val="22"/>
          <w:szCs w:val="22"/>
        </w:rPr>
        <w:t>Глава сельского поселения</w:t>
      </w:r>
    </w:p>
    <w:p w:rsidR="00D43DE1" w:rsidRPr="002C2D52" w:rsidRDefault="00003AEB" w:rsidP="002C2D52">
      <w:pPr>
        <w:pStyle w:val="1"/>
        <w:shd w:val="clear" w:color="auto" w:fill="auto"/>
        <w:spacing w:after="0" w:line="240" w:lineRule="auto"/>
        <w:ind w:left="40"/>
        <w:jc w:val="both"/>
        <w:rPr>
          <w:b/>
          <w:sz w:val="22"/>
          <w:szCs w:val="22"/>
        </w:rPr>
      </w:pPr>
      <w:r w:rsidRPr="002C2D52">
        <w:rPr>
          <w:b/>
          <w:sz w:val="22"/>
          <w:szCs w:val="22"/>
        </w:rPr>
        <w:t>«Поселок Дугна»</w:t>
      </w:r>
      <w:r w:rsidR="008355FB" w:rsidRPr="002C2D52">
        <w:rPr>
          <w:b/>
          <w:sz w:val="22"/>
          <w:szCs w:val="22"/>
        </w:rPr>
        <w:t xml:space="preserve">                            </w:t>
      </w:r>
      <w:r w:rsidR="002553AD" w:rsidRPr="002C2D52">
        <w:rPr>
          <w:b/>
          <w:sz w:val="22"/>
          <w:szCs w:val="22"/>
        </w:rPr>
        <w:t xml:space="preserve">                   </w:t>
      </w:r>
      <w:r w:rsidR="002C2D52">
        <w:rPr>
          <w:b/>
          <w:sz w:val="22"/>
          <w:szCs w:val="22"/>
        </w:rPr>
        <w:t xml:space="preserve">                                </w:t>
      </w:r>
      <w:r w:rsidR="002553AD" w:rsidRPr="002C2D52">
        <w:rPr>
          <w:b/>
          <w:sz w:val="22"/>
          <w:szCs w:val="22"/>
        </w:rPr>
        <w:t xml:space="preserve">   В.А.Пикул</w:t>
      </w:r>
      <w:bookmarkEnd w:id="0"/>
      <w:r w:rsidR="002C2D52">
        <w:rPr>
          <w:b/>
          <w:sz w:val="22"/>
          <w:szCs w:val="22"/>
        </w:rPr>
        <w:t>я</w:t>
      </w:r>
    </w:p>
    <w:sectPr w:rsidR="00D43DE1" w:rsidRPr="002C2D52" w:rsidSect="00BC500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4018E"/>
    <w:multiLevelType w:val="multilevel"/>
    <w:tmpl w:val="2F8C935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55FB"/>
    <w:rsid w:val="00003AEB"/>
    <w:rsid w:val="000C4BA1"/>
    <w:rsid w:val="002553AD"/>
    <w:rsid w:val="002C2D52"/>
    <w:rsid w:val="00300BDF"/>
    <w:rsid w:val="003A041F"/>
    <w:rsid w:val="00513E7B"/>
    <w:rsid w:val="008355FB"/>
    <w:rsid w:val="009D1939"/>
    <w:rsid w:val="00A42A23"/>
    <w:rsid w:val="00AB1868"/>
    <w:rsid w:val="00AB7EFB"/>
    <w:rsid w:val="00B07636"/>
    <w:rsid w:val="00BC5006"/>
    <w:rsid w:val="00D4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355FB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5FB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styleId="a4">
    <w:name w:val="Balloon Text"/>
    <w:basedOn w:val="a"/>
    <w:link w:val="a5"/>
    <w:uiPriority w:val="99"/>
    <w:semiHidden/>
    <w:unhideWhenUsed/>
    <w:rsid w:val="0083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5F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03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C2D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2014-12-15T11:48:00Z</cp:lastPrinted>
  <dcterms:created xsi:type="dcterms:W3CDTF">2014-12-10T05:31:00Z</dcterms:created>
  <dcterms:modified xsi:type="dcterms:W3CDTF">2014-12-15T12:00:00Z</dcterms:modified>
</cp:coreProperties>
</file>