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0F" w:rsidRPr="0087260F" w:rsidRDefault="0087260F" w:rsidP="0087260F">
      <w:pPr>
        <w:spacing w:after="0" w:line="240" w:lineRule="auto"/>
        <w:ind w:left="-426" w:right="-469" w:firstLine="6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82301" w:rsidRPr="00946988" w:rsidRDefault="00182301" w:rsidP="00182301">
      <w:pPr>
        <w:shd w:val="clear" w:color="auto" w:fill="FFFFFF"/>
        <w:spacing w:after="11" w:line="269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42950" cy="752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01" w:rsidRPr="00946988" w:rsidRDefault="00A441A9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Администрация</w:t>
      </w:r>
    </w:p>
    <w:p w:rsidR="00182301" w:rsidRPr="00946988" w:rsidRDefault="00182301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сельского поселения </w:t>
      </w:r>
      <w:r w:rsidR="00A441A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«Поселок Дугна»</w:t>
      </w:r>
    </w:p>
    <w:p w:rsidR="00182301" w:rsidRPr="00946988" w:rsidRDefault="00D336A0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Ферзиковского района </w:t>
      </w:r>
      <w:r w:rsidR="00182301"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Калужской области</w:t>
      </w:r>
    </w:p>
    <w:p w:rsidR="00182301" w:rsidRPr="00EE6057" w:rsidRDefault="00182301" w:rsidP="00182301">
      <w:pPr>
        <w:spacing w:after="0" w:line="240" w:lineRule="auto"/>
        <w:ind w:left="-426" w:right="-284"/>
        <w:jc w:val="right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182301" w:rsidRPr="00EE6057" w:rsidRDefault="00182301" w:rsidP="00182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EE605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ПОСТАНОВЛЕНИЕ</w:t>
      </w:r>
    </w:p>
    <w:p w:rsidR="00182301" w:rsidRPr="00A441F5" w:rsidRDefault="00182301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82301" w:rsidRPr="00907E11" w:rsidRDefault="0017645A" w:rsidP="0018230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>о</w:t>
      </w:r>
      <w:r w:rsidR="00182301" w:rsidRPr="00EE6057">
        <w:rPr>
          <w:rFonts w:ascii="Times New Roman" w:eastAsia="Calibri" w:hAnsi="Times New Roman" w:cs="Times New Roman"/>
          <w:sz w:val="26"/>
          <w:szCs w:val="26"/>
          <w:lang w:eastAsia="ar-SA"/>
        </w:rPr>
        <w:t>т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 xml:space="preserve"> 14 октября </w:t>
      </w:r>
      <w:r w:rsidR="00182301" w:rsidRPr="00851CD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201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6</w:t>
      </w:r>
      <w:r w:rsidR="00182301" w:rsidRPr="00851CD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 xml:space="preserve"> года</w:t>
      </w:r>
      <w:r w:rsidR="00182301"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                                                                                    №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>59</w:t>
      </w:r>
    </w:p>
    <w:p w:rsidR="00182301" w:rsidRPr="00A441F5" w:rsidRDefault="00A441A9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п.Дугна</w:t>
      </w:r>
    </w:p>
    <w:p w:rsidR="0087260F" w:rsidRPr="00182301" w:rsidRDefault="0087260F" w:rsidP="0087260F">
      <w:pPr>
        <w:tabs>
          <w:tab w:val="left" w:pos="3544"/>
          <w:tab w:val="left" w:pos="4678"/>
          <w:tab w:val="left" w:pos="4962"/>
          <w:tab w:val="left" w:pos="5103"/>
          <w:tab w:val="left" w:pos="5245"/>
        </w:tabs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182301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Об утверждении муниципальной программы </w:t>
      </w:r>
      <w:r w:rsid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«Поселок Дугна»</w:t>
      </w:r>
      <w:r w:rsidRP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 «Развитие муниципальной службы </w:t>
      </w:r>
      <w:r w:rsidR="00182301" w:rsidRP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в сельском поселении</w:t>
      </w:r>
      <w:r w:rsidRP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 </w:t>
      </w:r>
      <w:r w:rsidR="00A441A9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«Поселок Дугна»</w:t>
      </w:r>
      <w:r w:rsidRP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 </w:t>
      </w:r>
    </w:p>
    <w:p w:rsidR="0087260F" w:rsidRPr="00182301" w:rsidRDefault="0087260F" w:rsidP="0087260F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1823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</w:t>
      </w:r>
      <w:hyperlink r:id="rId9" w:history="1">
        <w:r w:rsidRPr="0018230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статьёй 35</w:t>
        </w:r>
      </w:hyperlink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02 марта 2007 года № 25-ФЗ «О муниципальной службе в Российской Федерации», </w:t>
      </w:r>
      <w:hyperlink r:id="rId10" w:history="1">
        <w:r w:rsidRPr="0018230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Калужской области от 03 декабря 2007 года № 382-ОЗ «О муниципальной службе в Калужской области», Постано</w:t>
      </w:r>
      <w:r w:rsidR="00113D0C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влением администрации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39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 марта 2014 года № 22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Порядка разработки, формирования и реализации муниципальных программ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Порядка проведения оценки эффективности реализации муниципальных программ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целях развития эффективной муниципальной службы, формирования высококвалифицированного кадрового состава</w:t>
      </w:r>
      <w:r w:rsidR="000C7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службы, </w:t>
      </w:r>
      <w:r w:rsidRPr="00182301">
        <w:rPr>
          <w:rFonts w:ascii="Times New Roman" w:eastAsia="Calibri" w:hAnsi="Times New Roman" w:cs="Times New Roman"/>
          <w:sz w:val="26"/>
          <w:szCs w:val="26"/>
        </w:rPr>
        <w:t xml:space="preserve">обеспечивающего эффективность развития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82301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ПОСТАНОВЛЯЕТ:</w:t>
      </w:r>
    </w:p>
    <w:p w:rsidR="0087260F" w:rsidRPr="00182301" w:rsidRDefault="0087260F" w:rsidP="00182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260F" w:rsidRPr="00182301" w:rsidRDefault="0087260F" w:rsidP="00182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муниципальную </w:t>
      </w:r>
      <w:hyperlink w:anchor="Par34" w:history="1">
        <w:r w:rsidRPr="0018230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программу</w:t>
        </w:r>
      </w:hyperlink>
      <w:r w:rsidR="00A441A9">
        <w:t xml:space="preserve">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«Развитие муниципальной службы в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сельском поселении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№1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87260F" w:rsidRPr="00182301" w:rsidRDefault="0087260F" w:rsidP="00182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Контроль за исполнением настоящего Постановления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7645A" w:rsidRPr="0017645A" w:rsidRDefault="00182301" w:rsidP="0017645A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7645A">
        <w:rPr>
          <w:rFonts w:ascii="Times New Roman" w:hAnsi="Times New Roman" w:cs="Times New Roman"/>
          <w:sz w:val="26"/>
          <w:szCs w:val="26"/>
        </w:rPr>
        <w:t xml:space="preserve">. </w:t>
      </w:r>
      <w:r w:rsidR="00D4423D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17645A" w:rsidRPr="0017645A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обнародования на информационном  стенде в здании администрации по адресу: пос.Дугна, ул.Больничная, д.11</w:t>
      </w:r>
      <w:r w:rsidR="00C5312F">
        <w:rPr>
          <w:rFonts w:ascii="Times New Roman" w:hAnsi="Times New Roman" w:cs="Times New Roman"/>
          <w:sz w:val="28"/>
          <w:szCs w:val="28"/>
        </w:rPr>
        <w:t>.</w:t>
      </w:r>
    </w:p>
    <w:p w:rsidR="0087260F" w:rsidRPr="00182301" w:rsidRDefault="0087260F" w:rsidP="0017645A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182301" w:rsidRDefault="0087260F" w:rsidP="0018230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182301" w:rsidRDefault="0087260F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администрации</w:t>
      </w:r>
    </w:p>
    <w:p w:rsidR="00182301" w:rsidRDefault="00182301" w:rsidP="0018230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</w:p>
    <w:p w:rsidR="0017645A" w:rsidRDefault="00A441A9" w:rsidP="00D07F1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«Поселок Дугна»</w:t>
      </w:r>
      <w:r w:rsidR="001823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Л.И.Бохан</w:t>
      </w:r>
    </w:p>
    <w:p w:rsidR="0017645A" w:rsidRPr="00D07F1F" w:rsidRDefault="0017645A" w:rsidP="00D07F1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13D0C" w:rsidRDefault="00113D0C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12F" w:rsidRDefault="00C5312F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12F" w:rsidRDefault="00C5312F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60F" w:rsidRPr="00182301" w:rsidRDefault="0087260F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87260F" w:rsidRPr="00182301" w:rsidRDefault="0087260F" w:rsidP="00A441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 w:rsidR="00A44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2301" w:rsidRDefault="00182301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«Поселок Дугна»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954E63" w:rsidRPr="00954E63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954E6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54E63" w:rsidRPr="00954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 2016</w:t>
      </w:r>
      <w:r w:rsidRPr="00954E6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№</w:t>
      </w:r>
      <w:r w:rsidR="00C5312F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182301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СЕЛЬСКОГО ПОСЕЛЕНИЯ </w:t>
      </w:r>
      <w:r w:rsidR="00113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«ПОСЕЛОК ДУГНА</w:t>
      </w:r>
      <w:r w:rsidR="00A441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«РАЗВИТИЕ МУНИЦИПАЛЬНОЙ СЛУЖБЫ</w:t>
      </w:r>
      <w:r w:rsidR="00113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</w:p>
    <w:p w:rsidR="0087260F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СЕЛЬСКОМ ПОСЕЛЕНИИ</w:t>
      </w: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13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«ПОСЕЛОК ДУГНА</w:t>
      </w:r>
      <w:r w:rsidR="00A441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182301" w:rsidRPr="00182301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494" w:rsidRDefault="00896494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</w:p>
    <w:p w:rsidR="00896494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программы </w:t>
      </w:r>
    </w:p>
    <w:p w:rsidR="0087260F" w:rsidRPr="00896494" w:rsidRDefault="00182301" w:rsidP="00896494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«Поселок Дугна» </w:t>
      </w:r>
      <w:r w:rsidR="0087260F"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«Развитие муниципальной службы в </w:t>
      </w: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сельском поселении </w:t>
      </w:r>
      <w:r w:rsidR="00A44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«Поселок Дугна»</w:t>
      </w:r>
    </w:p>
    <w:p w:rsidR="00182301" w:rsidRPr="00896494" w:rsidRDefault="00182301" w:rsidP="0018230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8" w:type="dxa"/>
        <w:tblInd w:w="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12"/>
        <w:gridCol w:w="1457"/>
        <w:gridCol w:w="1560"/>
        <w:gridCol w:w="1275"/>
        <w:gridCol w:w="1276"/>
        <w:gridCol w:w="1418"/>
      </w:tblGrid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6494" w:rsidRPr="00EB2E80" w:rsidRDefault="00A441A9" w:rsidP="00896494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Администрация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EB2E80" w:rsidRDefault="00896494" w:rsidP="00896494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</w:tr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spacing w:after="0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высококвалифицированного кадрового состава муниципальной службы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сельском поселении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обеспечивающего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муниципального управления и успешное</w:t>
            </w:r>
            <w:r w:rsidR="00663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социально-экономическое развитие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сельском поселении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эффективных технологий и современных методов кадровой работы, направленных на повышение профессиональной компетенции и мотивации муниципальных служащих;</w:t>
            </w:r>
          </w:p>
          <w:p w:rsidR="00896494" w:rsidRPr="00182301" w:rsidRDefault="00286882" w:rsidP="0089649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и государственных услуг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96494" w:rsidRPr="00182301" w:rsidTr="00286882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Индикаторы муниципальной программы</w:t>
            </w:r>
          </w:p>
        </w:tc>
        <w:tc>
          <w:tcPr>
            <w:tcW w:w="6986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служащих, прошедших дополнительное профессиональное обучение (профессиональную переподготовку, повышение квалификации, участие в семинарах) (в % от общего числа муниципальных служащих);</w:t>
            </w:r>
          </w:p>
          <w:p w:rsidR="00896494" w:rsidRDefault="00286882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оля муниципальных служащих, прошедших ежегодную диспансеризацию (в % от общего числа муниципальных служащих)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96494" w:rsidRPr="00896494" w:rsidRDefault="00286882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оличество информационно – аналитических материалов о деятельности 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размещенных в средствах массовой информации и на официальном сайте в сети Интернет</w:t>
            </w:r>
          </w:p>
        </w:tc>
      </w:tr>
      <w:tr w:rsidR="00896494" w:rsidRPr="00182301" w:rsidTr="00286882">
        <w:trPr>
          <w:cantSplit/>
          <w:trHeight w:val="969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Сроки и этапы  реализации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EB2E80" w:rsidRDefault="00896494" w:rsidP="0089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28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– 2021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:rsidR="00896494" w:rsidRPr="00182301" w:rsidRDefault="00896494" w:rsidP="00896494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6494" w:rsidRPr="00182301" w:rsidTr="0087260F">
        <w:trPr>
          <w:cantSplit/>
          <w:trHeight w:val="442"/>
        </w:trPr>
        <w:tc>
          <w:tcPr>
            <w:tcW w:w="25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6494" w:rsidRPr="00182301" w:rsidRDefault="00B110A4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</w:t>
            </w:r>
            <w:r w:rsidR="00663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  8 980</w:t>
            </w:r>
            <w:r w:rsidR="0042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тыс.руб.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&lt;*&gt;, </w:t>
            </w:r>
          </w:p>
          <w:p w:rsidR="00896494" w:rsidRPr="00182301" w:rsidRDefault="00896494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896494" w:rsidRPr="00182301" w:rsidRDefault="00896494" w:rsidP="00896494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2017 году –</w:t>
            </w:r>
            <w:r w:rsidR="00663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1 796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896494" w:rsidRPr="00182301" w:rsidRDefault="00896494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2018 году –</w:t>
            </w:r>
            <w:r w:rsidR="00663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1 796 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="0049075B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896494" w:rsidRPr="00182301" w:rsidRDefault="00896494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2019 году –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3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1 796 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49075B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896494" w:rsidRDefault="00896494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2020 году –</w:t>
            </w:r>
            <w:r w:rsidR="00663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1 796 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="0049075B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896494" w:rsidRPr="0049075B" w:rsidRDefault="00D07F1F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2021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7C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663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1 796 </w:t>
            </w:r>
            <w:r w:rsidR="007C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="0049075B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</w:tc>
      </w:tr>
      <w:tr w:rsidR="00896494" w:rsidRPr="00182301" w:rsidTr="0087260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уровням бюджетов </w:t>
            </w:r>
          </w:p>
        </w:tc>
      </w:tr>
      <w:tr w:rsidR="00D07F1F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F23E14" w:rsidRDefault="00D07F1F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(тыс.руб)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</w:t>
            </w:r>
            <w:r w:rsidR="007B2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год(тыс.руб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(тыс.руб)</w:t>
            </w:r>
          </w:p>
        </w:tc>
      </w:tr>
      <w:tr w:rsidR="00D07F1F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F23E14" w:rsidRDefault="00D07F1F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07F1F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F23E14" w:rsidRDefault="00D07F1F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D07F1F" w:rsidRDefault="0066302B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F1F" w:rsidRPr="00D07F1F" w:rsidRDefault="001B40CA" w:rsidP="001B40CA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663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D07F1F" w:rsidRDefault="0066302B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D07F1F" w:rsidRDefault="0066302B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D07F1F" w:rsidRDefault="0066302B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</w:t>
            </w:r>
          </w:p>
        </w:tc>
      </w:tr>
      <w:tr w:rsidR="00896494" w:rsidRPr="00182301" w:rsidTr="0087260F">
        <w:trPr>
          <w:cantSplit/>
          <w:trHeight w:val="1560"/>
        </w:trPr>
        <w:tc>
          <w:tcPr>
            <w:tcW w:w="251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494" w:rsidRPr="00F23E14" w:rsidRDefault="00896494" w:rsidP="0089649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B110A4" w:rsidRDefault="00286882" w:rsidP="0089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муниципальной п</w:t>
            </w:r>
            <w:r w:rsidR="00896494" w:rsidRPr="001823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рограммы предусматривает использование средств бюджета 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  <w:p w:rsidR="00896494" w:rsidRPr="00182301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объемы финансовых средс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тв, направляемых на реализацию муниципальной п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из местного бюджета, ежегодно уточняются после принятия Решения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Поселковой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Думы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бюджете 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  <w:r w:rsidR="007B2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очередной финансовый год и плановый период 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</w:t>
            </w:r>
            <w:r w:rsidR="00B110A4"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ьтаты реализации муниципальной п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программных мероприятий позволит:</w:t>
            </w:r>
          </w:p>
          <w:p w:rsidR="00286882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своевременно и оперативно разрабатывать проекты нормативных правовых актов в сфере муниципальной службы по мере принятия нормативных правовых актов на федеральном или областном уровне;</w:t>
            </w:r>
          </w:p>
          <w:p w:rsidR="00896494" w:rsidRPr="00182301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организовать работу по подготовке должностных инструкций, содержащих показатели результативности деятельности муниципальных служащих, доведя их количество до 100%</w:t>
            </w:r>
            <w:r w:rsidR="002868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2021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году;</w:t>
            </w:r>
          </w:p>
          <w:p w:rsidR="00896494" w:rsidRPr="00182301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обеспечить долю муниципальных служащих, прошедших дополнительное профессиональное обучение, на уровне</w:t>
            </w:r>
            <w:r w:rsidR="002868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% в те</w:t>
            </w:r>
            <w:r w:rsidR="00B110A4">
              <w:rPr>
                <w:rFonts w:ascii="Times New Roman" w:eastAsia="Calibri" w:hAnsi="Times New Roman" w:cs="Times New Roman"/>
                <w:sz w:val="24"/>
                <w:szCs w:val="24"/>
              </w:rPr>
              <w:t>чение всего периода реализации муниципальной п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рограммы.</w:t>
            </w:r>
          </w:p>
        </w:tc>
      </w:tr>
    </w:tbl>
    <w:p w:rsidR="00D07F1F" w:rsidRPr="00D07F1F" w:rsidRDefault="0087260F" w:rsidP="00D07F1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07F1F" w:rsidRDefault="00D07F1F" w:rsidP="00D07F1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20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Раздел 1. </w:t>
      </w:r>
      <w:r w:rsidRPr="00EF23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Общая характеристика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сферы реализации муниципальной п</w:t>
      </w:r>
      <w:r w:rsidRPr="00EF23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рограммы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в том числе проблемы, на решение которой направлена муниципальная программа</w:t>
      </w:r>
    </w:p>
    <w:p w:rsidR="0087260F" w:rsidRPr="00D07F1F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муниципальной службы в 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сельском поселении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в соответствии с Федеральным законом от 02 марта 2007 года № 25 – ФЗ «О муниципальной службев Российской Федерации», Законом Калужской области от 03 декабря 2007 года № 382 – ОЗ «О муниципальной службе в Калужской области», Законом Калужской области от 27 декабря 2006 года № 276 – ОЗ «О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муниципальной службы в Калужской области».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основных положений вышеперечисленных нормативных правовых актов позволила, </w:t>
      </w:r>
    </w:p>
    <w:p w:rsidR="0087260F" w:rsidRPr="00D07F1F" w:rsidRDefault="0087260F" w:rsidP="00D07F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создать комплексную нормативную правовую базу, отвечающую задачам развития муниципальн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ой службы, в том числе принять:</w:t>
      </w:r>
    </w:p>
    <w:p w:rsidR="0087260F" w:rsidRPr="00954E63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D0C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Решение </w:t>
      </w:r>
      <w:r w:rsidR="0049075B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Городской Думы Городского</w:t>
      </w:r>
      <w:r w:rsidR="00D07F1F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  <w:r w:rsidR="00A441A9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091FCF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20</w:t>
      </w:r>
      <w:r w:rsidR="0049075B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1FCF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апреля 2011 года № 44</w:t>
      </w:r>
      <w:r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Кодексе этики и служебного поведения муниципальных служащих </w:t>
      </w:r>
      <w:r w:rsidR="0049075B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</w:t>
      </w:r>
      <w:r w:rsidR="00D07F1F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  <w:r w:rsidR="00A441A9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D07F1F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7260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F23E14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 w:rsidR="00113D0C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Поселковой</w:t>
      </w:r>
      <w:r w:rsidR="00F23E14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Думы сельского поселения </w:t>
      </w:r>
      <w:r w:rsidR="00A441A9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113D0C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14 февраля 2013 года № 102</w:t>
      </w:r>
      <w:r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комиссии по соблюдению требований к служебному поведению муниципальных служащих, замещающих должности муниципальной </w:t>
      </w:r>
      <w:r w:rsidR="00113D0C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службы в администрации</w:t>
      </w:r>
      <w:r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3E14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урегулированию конфликта интересов»;</w:t>
      </w:r>
    </w:p>
    <w:p w:rsidR="008D2EE2" w:rsidRPr="00D07F1F" w:rsidRDefault="008D2EE2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 w:rsidR="007E0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Думы 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7E0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от 19 марта 2010 года № 150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лении гражданами, претендующими 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замещение должностей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службы, 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муниципальными служащими сведений о доходах,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>б имуществе и обязательствах имущественного характера</w:t>
      </w:r>
      <w:r w:rsidR="007E0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Городского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7260F" w:rsidRPr="00954E63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F23E14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 w:rsidR="007E0CC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Городской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Думы 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113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28декабря 2010 года № 33а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перечне муниципальных должностей и должностей муниципальной службы в сельском поселении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оплате труда лиц, замещающих должности муниципальной службы в сельском поселении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«Поселок </w:t>
      </w:r>
      <w:r w:rsidR="00A441A9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Дугна»</w:t>
      </w:r>
      <w:r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D2EE2" w:rsidRPr="00954E63" w:rsidRDefault="00605C09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Постановление администрации</w:t>
      </w:r>
      <w:r w:rsidR="008D2EE2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A441A9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30 декабря</w:t>
      </w:r>
      <w:r w:rsidR="008D2EE2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  <w:r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014 года № 72</w:t>
      </w:r>
      <w:r w:rsidR="008D2EE2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Порядка предоставления сведений о расходах муницип</w:t>
      </w:r>
      <w:r w:rsidR="0049075B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ального служащего администрации</w:t>
      </w:r>
      <w:r w:rsidR="008D2EE2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A441A9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8D2EE2" w:rsidRP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>, его супруга (супруги) и несовершеннолетних детей»;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Постановление</w:t>
      </w:r>
      <w:r w:rsidR="001C35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8D2EE2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1C3508">
        <w:rPr>
          <w:rFonts w:ascii="Times New Roman" w:eastAsia="Times New Roman" w:hAnsi="Times New Roman" w:cs="Times New Roman"/>
          <w:sz w:val="26"/>
          <w:szCs w:val="26"/>
          <w:lang w:eastAsia="ru-RU"/>
        </w:rPr>
        <w:t>14 марта 2014</w:t>
      </w:r>
      <w:r w:rsidR="008D2EE2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1C350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ведомственной целевой программы «Противодействие коррупции в </w:t>
      </w:r>
      <w:r w:rsidR="002868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сельском поселении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2014 – 2016 годы»;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Постан</w:t>
      </w:r>
      <w:r w:rsidR="00317E1B">
        <w:rPr>
          <w:rFonts w:ascii="Times New Roman" w:eastAsia="Times New Roman" w:hAnsi="Times New Roman" w:cs="Times New Roman"/>
          <w:sz w:val="26"/>
          <w:szCs w:val="26"/>
          <w:lang w:eastAsia="ru-RU"/>
        </w:rPr>
        <w:t>овление администрации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68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317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26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марта 2009 года № </w:t>
      </w:r>
      <w:r w:rsidR="00317E1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Положения о проведении аттестации муници</w:t>
      </w:r>
      <w:r w:rsidR="001C3508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пальных служащих администрации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организовать работу по ведению реестра муниципальных служащих;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провести аттестацию муниципальных служащих;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провести квалификационный экзамен муниципальных служащих для присвоения имклассного чина муниципальной службы;</w:t>
      </w:r>
    </w:p>
    <w:p w:rsidR="0087260F" w:rsidRPr="00D07F1F" w:rsidRDefault="0087260F" w:rsidP="00A441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обеспечить рост профессионального уровня муниципальных служащих путем организации их дополнительного профессионального обучения: повышения квалификации, участия в семинарах, конференциях и др.;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Общая численность муниципальных служащих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на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01 января 2016 года составляет 3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Качественный состав муниципальных служащих характеризуется следующими показателями.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Доля лиц, имеющих высшее образование, сост</w:t>
      </w:r>
      <w:r w:rsidR="004B4A96">
        <w:rPr>
          <w:rFonts w:ascii="Times New Roman" w:eastAsia="Times New Roman" w:hAnsi="Times New Roman" w:cs="Times New Roman"/>
          <w:sz w:val="26"/>
          <w:szCs w:val="26"/>
          <w:lang w:eastAsia="ru-RU"/>
        </w:rPr>
        <w:t>авляет 3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0%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Среди муниципальных с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лужащих преобладают женщины – 100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возрастного состава муниципальных служащих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-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лица</w:t>
      </w:r>
      <w:r w:rsidR="004B4A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возрасте от 40 до 60 лет – 7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%; лиц</w:t>
      </w:r>
      <w:r w:rsidR="004B4A96">
        <w:rPr>
          <w:rFonts w:ascii="Times New Roman" w:eastAsia="Times New Roman" w:hAnsi="Times New Roman" w:cs="Times New Roman"/>
          <w:sz w:val="26"/>
          <w:szCs w:val="26"/>
          <w:lang w:eastAsia="ru-RU"/>
        </w:rPr>
        <w:t>а старше 60 лет – 3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7260F" w:rsidRPr="00D07F1F" w:rsidRDefault="004B4A96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 муниципальных служащих имеют ст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аж муници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пальной службы свыше 20 лет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 Следовательно, можно говорить о наличии в администрации преобладающей группы специалистов от 40 лет с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большим опытом работы (свыше 20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лет) на муниципальной службе.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на муниципальную службу осуществляется в соответствии с квалификационными требованиями для замещения должностей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Проведены квалификационные экзамены муниципальных служащих для присвоения им первых и очередных классных чинов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Непрерывно в рамках планов обучения муниципальных служащих осуществляется дополнительное обучение муници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пальных служащих. За период 2014 – 2016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обучение по различным программам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повышения квалификации прошли 100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  муниципальных служащих.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Таким образом, в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сельском поселении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сложились правовые, организационные, методические основы муниципальной службы, создана система профессиональной переподготовки и повышения квалификации кадров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 не менее, до настоящего времени ряд направлений реформирования муниципальной службы остается нереализованным. К ним следует отнести:</w:t>
      </w:r>
    </w:p>
    <w:p w:rsidR="0087260F" w:rsidRPr="00D07F1F" w:rsidRDefault="00012167" w:rsidP="0001216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незавершенность нормативного правового регулирования муниципальной службы;</w:t>
      </w:r>
    </w:p>
    <w:p w:rsidR="0087260F" w:rsidRPr="00D07F1F" w:rsidRDefault="00012167" w:rsidP="009A210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утвержденных критериев оценки результативности деяте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льности муниципальных служащих;</w:t>
      </w:r>
    </w:p>
    <w:p w:rsidR="0087260F" w:rsidRPr="00D07F1F" w:rsidRDefault="00012167" w:rsidP="000121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единой системы научно – методического обеспечения и оказания консультативной помощи по вопросам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необходимо постоянно поддерживать уровень квалификации муниципальных служащих, обеспечивать своевременное получение ими дополнительного профессионального образования.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обозначенные проблемы взаимосвязаны и не могут быть решены по отд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ельности. Реализуемые в рамках муниципальной 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задачи требуют че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ткой координации и управления. Муниципальная 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рограмма позволит обеспечить последовательность, системность и комплексность развития муниципальной службы в течение ближайших 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применения програмно – целевого метода для решения проблем развития муниципальной службы удельный вес муниципальных служащих, прошедших дополнительное профессиональное обучение еже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годно, составит 10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0% от общего числа муниципальных служащих 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Одновременно использование програ</w:t>
      </w:r>
      <w:r w:rsidR="007B247B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 – целевого метода будет способствовать выравниванию диспропорции в количественном составе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прошедших повышение квалификации по органам местного самоуправления, администрации, повысит ответственность</w:t>
      </w:r>
      <w:r w:rsidR="00954E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руководителей за формирование заявки на профессиональную переподготовку, повышение квалификации и участие в семинарах, конференциях.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ыделение средств на реализацию муниципальной 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позволит увеличить число муниципальных служащих, обучающихся по инновационным образовательным программам в области муниципальной службы.</w:t>
      </w:r>
    </w:p>
    <w:p w:rsidR="0087260F" w:rsidRPr="00D07F1F" w:rsidRDefault="0087260F" w:rsidP="008726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52D7" w:rsidRPr="00E727E8" w:rsidRDefault="00F052D7" w:rsidP="00F052D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27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2. Основные цели и задачи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программы с указанием сроков и этапов ее реализации, основные ожидаемые конечные результаты муниципальной программы</w:t>
      </w:r>
    </w:p>
    <w:p w:rsidR="0087260F" w:rsidRPr="00D07F1F" w:rsidRDefault="0087260F" w:rsidP="00F052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рограммы является формирование высококвалифицированного кадрового состава муниципальной службы, обеспечивающего эффективность муниципального управления и успешное социально-экономическое развитие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предусматривается решение следующих задач:</w:t>
      </w:r>
    </w:p>
    <w:p w:rsidR="0087260F" w:rsidRPr="00D07F1F" w:rsidRDefault="00012167" w:rsidP="0001216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внедрение эффективных технологий и современных методов кадровой работы, направленных на повышение профессиональной компетенции и мотивации муниципальных служащих;</w:t>
      </w:r>
    </w:p>
    <w:p w:rsidR="0087260F" w:rsidRPr="00D07F1F" w:rsidRDefault="00012167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и государственных услуг развитие системы управления муниципальной службы.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редстоит усовершенствовать нормативные правовые акты в сфере муниципальной службы, организовать методическую и консультативную помощь органам местного самоуправления в развитии организационных и правовых механизмов профессиональной и служебной деятельности муниципальных служащих.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редстоит обеспечить внедрение современных кадровых, образовательных, информационных и управленческих технологий на муниципальной службе, завершить формирование единой системы управления муниципальной службой.</w:t>
      </w:r>
    </w:p>
    <w:p w:rsidR="0087260F" w:rsidRPr="00D07F1F" w:rsidRDefault="00286882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реализации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должны будут характеризовать следующие целевые индикаторы и показатели:</w:t>
      </w:r>
    </w:p>
    <w:p w:rsidR="0087260F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Сроки реализации муни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ципальной программы -  2017-2021</w:t>
      </w:r>
      <w:r w:rsidRP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годы.</w:t>
      </w: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Pr="00182301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B4BDE" w:rsidRPr="00182301" w:rsidSect="0017645A">
          <w:pgSz w:w="11905" w:h="16838"/>
          <w:pgMar w:top="709" w:right="850" w:bottom="1134" w:left="1701" w:header="720" w:footer="720" w:gutter="0"/>
          <w:cols w:space="720"/>
          <w:noEndnote/>
          <w:docGrid w:linePitch="299"/>
        </w:sectPr>
      </w:pPr>
    </w:p>
    <w:tbl>
      <w:tblPr>
        <w:tblpPr w:leftFromText="180" w:rightFromText="180" w:vertAnchor="page" w:horzAnchor="margin" w:tblpY="436"/>
        <w:tblW w:w="0" w:type="auto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51"/>
        <w:gridCol w:w="2693"/>
        <w:gridCol w:w="1843"/>
        <w:gridCol w:w="2126"/>
        <w:gridCol w:w="2126"/>
        <w:gridCol w:w="1134"/>
        <w:gridCol w:w="1134"/>
        <w:gridCol w:w="993"/>
        <w:gridCol w:w="992"/>
        <w:gridCol w:w="992"/>
      </w:tblGrid>
      <w:tr w:rsidR="00FC73D7" w:rsidRPr="00182301" w:rsidTr="008D644B">
        <w:tc>
          <w:tcPr>
            <w:tcW w:w="1488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73D7" w:rsidRPr="008D644B" w:rsidRDefault="00FC73D7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644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Сведения об индикаторах  муниципальной программы и  их значение</w:t>
            </w:r>
          </w:p>
          <w:p w:rsidR="00FC73D7" w:rsidRPr="008D644B" w:rsidRDefault="00FC73D7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644B">
              <w:rPr>
                <w:rFonts w:ascii="Times New Roman" w:eastAsia="Times New Roman" w:hAnsi="Times New Roman" w:cs="Times New Roman"/>
                <w:i/>
                <w:lang w:eastAsia="ru-RU"/>
              </w:rPr>
              <w:t>Таблица №1</w:t>
            </w:r>
          </w:p>
        </w:tc>
      </w:tr>
      <w:tr w:rsidR="0087260F" w:rsidRPr="00182301" w:rsidTr="008D644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8D644B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644B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87260F" w:rsidRPr="008D644B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644B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8D644B" w:rsidRDefault="0087260F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644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индикатора (показателя)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286882" w:rsidRDefault="0087260F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</w:t>
            </w:r>
          </w:p>
        </w:tc>
      </w:tr>
      <w:tr w:rsidR="0087260F" w:rsidRPr="00182301" w:rsidTr="008D644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8D644B" w:rsidRDefault="0087260F" w:rsidP="008D644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8D644B" w:rsidRDefault="0087260F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од, предыдущий году разработки муниципальной п</w:t>
            </w: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 (факт)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разработки муниципальной п</w:t>
            </w:r>
            <w:r w:rsidR="0087260F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 (оценка)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муниципальной п</w:t>
            </w:r>
            <w:r w:rsidR="0087260F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</w:tr>
      <w:tr w:rsidR="00286882" w:rsidRPr="00182301" w:rsidTr="008D644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8D644B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8D644B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</w:tr>
      <w:tr w:rsidR="00286882" w:rsidRPr="00182301" w:rsidTr="008D644B">
        <w:trPr>
          <w:trHeight w:val="1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8D644B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644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8D644B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644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286882" w:rsidRPr="00182301" w:rsidTr="008D644B">
        <w:trPr>
          <w:trHeight w:val="2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8D644B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left="-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44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8D644B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44B">
              <w:rPr>
                <w:rFonts w:ascii="Times New Roman" w:eastAsia="Times New Roman" w:hAnsi="Times New Roman" w:cs="Times New Roman"/>
                <w:lang w:eastAsia="ru-RU"/>
              </w:rPr>
              <w:t xml:space="preserve">Доля муниципальных служащих, прошедших дополнительное профессиональное обучение (профессиональную переподготовку, повышение квалификации, участие в семинарах)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от общего числа муниципальных служащих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6882" w:rsidRPr="00182301" w:rsidTr="008D644B">
        <w:trPr>
          <w:trHeight w:val="11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8D644B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44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8D644B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44B">
              <w:rPr>
                <w:rFonts w:ascii="Times New Roman" w:eastAsia="Times New Roman" w:hAnsi="Times New Roman" w:cs="Times New Roman"/>
                <w:lang w:eastAsia="ru-RU"/>
              </w:rPr>
              <w:t xml:space="preserve">Доля муниципальных служащих, прошедших ежегодную диспансеризацию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от общего числа муниципальных служащих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6882" w:rsidRPr="00182301" w:rsidTr="008D644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8D644B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44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8D644B" w:rsidRDefault="008D644B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44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информационно </w:t>
            </w:r>
            <w:r w:rsidR="00286882" w:rsidRPr="008D644B">
              <w:rPr>
                <w:rFonts w:ascii="Times New Roman" w:eastAsia="Times New Roman" w:hAnsi="Times New Roman" w:cs="Times New Roman"/>
                <w:lang w:eastAsia="ru-RU"/>
              </w:rPr>
              <w:t xml:space="preserve"> аналитических материалов о деятельности </w:t>
            </w:r>
            <w:r w:rsidR="00FB043A" w:rsidRPr="008D644B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  <w:r w:rsidR="00286882" w:rsidRPr="008D64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441A9" w:rsidRPr="008D644B">
              <w:rPr>
                <w:rFonts w:ascii="Times New Roman" w:eastAsia="Times New Roman" w:hAnsi="Times New Roman" w:cs="Times New Roman"/>
                <w:lang w:eastAsia="ru-RU"/>
              </w:rPr>
              <w:t>«Поселок Дугна»</w:t>
            </w:r>
            <w:r w:rsidR="00286882" w:rsidRPr="008D644B">
              <w:rPr>
                <w:rFonts w:ascii="Times New Roman" w:eastAsia="Times New Roman" w:hAnsi="Times New Roman" w:cs="Times New Roman"/>
                <w:lang w:eastAsia="ru-RU"/>
              </w:rPr>
              <w:t>, размещенных в средствах массовой информации и на официальном сайте в сети Интернет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2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8D64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</w:tbl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4BDE" w:rsidRDefault="005B4BDE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4BDE" w:rsidRDefault="005B4BDE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182301" w:rsidRDefault="0087260F" w:rsidP="000E297C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7260F" w:rsidRPr="00182301" w:rsidSect="008D644B">
          <w:pgSz w:w="16838" w:h="11906" w:orient="landscape"/>
          <w:pgMar w:top="0" w:right="425" w:bottom="851" w:left="709" w:header="709" w:footer="709" w:gutter="0"/>
          <w:cols w:space="708"/>
          <w:docGrid w:linePitch="360"/>
        </w:sectPr>
      </w:pPr>
    </w:p>
    <w:p w:rsidR="0087260F" w:rsidRPr="00182301" w:rsidRDefault="0087260F" w:rsidP="000E297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8C3" w:rsidRDefault="009368C3" w:rsidP="009368C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ожидаемые конечные результаты муниципальной программы</w:t>
      </w:r>
      <w:r w:rsidRPr="005B4B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С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воевременно и оперативно разрабатывать проекты нормативных правовых актов в сфере муниципальной службы по мере принятия нормативных правовых актов на федеральном или областном уровне;</w:t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организовать работу по подготовке должностных инструкций, содержащих показатели результативности деятельности муниципальных служащих, доведя их количество до 100% в 2021 году;</w:t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 долю муниципальных служащих, прошедших дополнительное профессиональное обучение, на уровне 100% в течение всего периода реализации муниципальной программы.</w:t>
      </w:r>
    </w:p>
    <w:p w:rsidR="009368C3" w:rsidRDefault="009368C3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9368C3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Раздел </w:t>
      </w:r>
      <w:r w:rsidR="009368C3" w:rsidRPr="002E0E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9368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Обобщенная характеристика основных мероприятий </w:t>
      </w:r>
    </w:p>
    <w:p w:rsidR="0087260F" w:rsidRPr="009368C3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260F" w:rsidRPr="009368C3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ме</w:t>
      </w:r>
      <w:r w:rsid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роприятия муниципальной п</w:t>
      </w: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рограммы будут направлены на достижение целей и решение задач программы.</w:t>
      </w:r>
    </w:p>
    <w:p w:rsidR="0087260F" w:rsidRPr="009368C3" w:rsidRDefault="000E297C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муниципальной п</w:t>
      </w:r>
      <w:r w:rsidR="0087260F"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рограммы будут реализованы следующие основные мероприятия.</w:t>
      </w:r>
    </w:p>
    <w:p w:rsidR="0087260F" w:rsidRPr="009368C3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Развитие системы управления муниципальной службы</w:t>
      </w:r>
    </w:p>
    <w:p w:rsidR="0087260F" w:rsidRPr="009368C3" w:rsidRDefault="0087260F" w:rsidP="001A659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Решает задачу по созданию наиболее рациональной и эффективной службы органов местного самоуправления;</w:t>
      </w:r>
    </w:p>
    <w:p w:rsidR="0087260F" w:rsidRDefault="001A6591" w:rsidP="001A659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87260F"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беспечивает повышение профессионального уро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вня специалистов кадровых служб;</w:t>
      </w:r>
    </w:p>
    <w:p w:rsidR="001A6591" w:rsidRPr="001A6591" w:rsidRDefault="001A6591" w:rsidP="001A6591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591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повышение профессионального уровня муниципальных служащих, выборных должност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 местного самоуправления.</w:t>
      </w:r>
    </w:p>
    <w:p w:rsidR="0087260F" w:rsidRPr="009368C3" w:rsidRDefault="0087260F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7260F" w:rsidRPr="009368C3" w:rsidRDefault="0087260F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Повышение эффективности взаимодействия муниципальной службы и населения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Решает задачу по п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овышению информированности населения по вопросам муниципальной службы;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открытость, гласность и равный доступ граждан к муниципальной службе;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создание единой системы взаимодействия между орга</w:t>
      </w:r>
      <w:r w:rsidR="000E297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нами местного самоуправления и участковой и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збирательной комиссией.</w:t>
      </w:r>
    </w:p>
    <w:p w:rsidR="000E297C" w:rsidRDefault="000E297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t>Раздел 4. Обоснование объема финансовых ресурсов, необходимых для реализации муниципальной программы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0E297C">
        <w:rPr>
          <w:rFonts w:ascii="Times New Roman" w:eastAsia="Calibri" w:hAnsi="Times New Roman" w:cs="Times New Roman"/>
          <w:sz w:val="26"/>
          <w:szCs w:val="26"/>
        </w:rPr>
        <w:t xml:space="preserve">Финансовое обеспечение муниципальной программы осуществляется за счет бюджетов сельского поселения </w:t>
      </w:r>
      <w:r w:rsidR="00A441A9">
        <w:rPr>
          <w:rFonts w:ascii="Times New Roman" w:eastAsia="Calibri" w:hAnsi="Times New Roman" w:cs="Times New Roman"/>
          <w:sz w:val="26"/>
          <w:szCs w:val="26"/>
        </w:rPr>
        <w:t>«Поселок Дугна»</w:t>
      </w:r>
      <w:r w:rsidRPr="000E297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Default="000E297C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41A9" w:rsidRPr="000E297C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Pr="000E297C" w:rsidRDefault="000E297C" w:rsidP="007C07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ОБОСНОВАНИЕ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i/>
          <w:sz w:val="26"/>
          <w:szCs w:val="26"/>
        </w:rPr>
      </w:pPr>
      <w:r w:rsidRPr="000E297C">
        <w:rPr>
          <w:rFonts w:ascii="Times New Roman" w:eastAsia="Calibri" w:hAnsi="Times New Roman" w:cs="Times New Roman"/>
          <w:i/>
          <w:sz w:val="26"/>
          <w:szCs w:val="26"/>
        </w:rPr>
        <w:t>Таблица №2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993"/>
        <w:gridCol w:w="1134"/>
        <w:gridCol w:w="992"/>
        <w:gridCol w:w="992"/>
        <w:gridCol w:w="851"/>
      </w:tblGrid>
      <w:tr w:rsidR="005A1517" w:rsidRPr="000E297C" w:rsidTr="002E4FF3">
        <w:trPr>
          <w:cantSplit/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 реализации программы</w:t>
            </w:r>
          </w:p>
        </w:tc>
      </w:tr>
      <w:tr w:rsidR="00FC73D7" w:rsidRPr="000E297C" w:rsidTr="002E4FF3">
        <w:trPr>
          <w:cantSplit/>
          <w:trHeight w:val="3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5A1517" w:rsidRDefault="005A1517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Default="005A1517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</w:tr>
      <w:tr w:rsidR="00FC73D7" w:rsidRPr="000E297C" w:rsidTr="002E4FF3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17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FC73D7" w:rsidRPr="000E297C" w:rsidTr="002E4FF3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1517" w:rsidRPr="000E297C" w:rsidRDefault="005A1517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1517" w:rsidRPr="000E297C" w:rsidRDefault="005A1517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5A1517" w:rsidRPr="000E297C" w:rsidRDefault="005A1517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1D562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1D562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35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1D562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35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1D562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35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1D562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35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685</w:t>
            </w:r>
          </w:p>
        </w:tc>
      </w:tr>
      <w:tr w:rsidR="002E4FF3" w:rsidRPr="000E297C" w:rsidTr="00113D0C">
        <w:trPr>
          <w:trHeight w:val="427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E4FF3" w:rsidRPr="000E297C" w:rsidRDefault="002E4FF3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Pr="000E297C" w:rsidRDefault="002E4FF3" w:rsidP="005A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естного самоуправления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113D0C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113D0C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квалификационного экзаменадля присвоения классного чина муниципальной службы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113D0C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ежегодной диспансеризации муниципальных служащих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2E4FF3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рабочих мест муниципальных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E4FF3" w:rsidRPr="000E297C" w:rsidTr="002E4FF3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мероприятий, направленных на повышение престижа муниципальной службы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E210F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E210F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E210F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E210F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E210F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4FF3" w:rsidRPr="000E297C" w:rsidTr="002E4FF3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местной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F2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F2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F2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F2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F2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E4FF3" w:rsidRPr="000E297C" w:rsidTr="002E4FF3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Поселок Дугна»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D562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D562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D562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D562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D562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</w:tr>
      <w:tr w:rsidR="002E4FF3" w:rsidRPr="000E297C" w:rsidTr="002E4FF3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по формированию бюджета, исполнению бюджета и контролю за исполнением данного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3F26B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3F26B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3F26B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3F26B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3F26B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</w:tr>
      <w:tr w:rsidR="002E4FF3" w:rsidRPr="000E297C" w:rsidTr="002E4FF3">
        <w:trPr>
          <w:trHeight w:val="5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местного бюджета*, итого (тыс. руб)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D562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D562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D562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D562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1D562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1 685</w:t>
            </w:r>
          </w:p>
        </w:tc>
      </w:tr>
      <w:tr w:rsidR="002E4FF3" w:rsidRPr="000E297C" w:rsidTr="002E4FF3">
        <w:trPr>
          <w:trHeight w:val="5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областного бюджета, итого (тыс. руб)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4FF3" w:rsidRPr="000E297C" w:rsidTr="002E4FF3">
        <w:trPr>
          <w:trHeight w:val="5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бюджета**, итого (тыс. руб)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4FF3" w:rsidRPr="000E297C" w:rsidTr="002E4FF3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8B36BC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13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8B36BC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1D5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8B36BC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1D5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8B36BC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1D5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8B36BC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1D5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2E4FF3" w:rsidRPr="000E297C" w:rsidTr="002E4FF3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Pr="000E297C" w:rsidRDefault="00F57FA7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F57FA7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33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F57FA7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F57FA7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F57FA7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F57FA7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345F1" w:rsidRPr="000E297C" w:rsidTr="002E4FF3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345F1" w:rsidRPr="000E297C" w:rsidRDefault="000345F1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5F1" w:rsidRPr="00182301" w:rsidRDefault="00E210F6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F1" w:rsidRDefault="00E210F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F1" w:rsidRDefault="00E210F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F1" w:rsidRDefault="00E210F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F1" w:rsidRDefault="00E210F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F1" w:rsidRDefault="00E210F6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F57FA7" w:rsidRPr="000E297C" w:rsidTr="002E4FF3">
        <w:trPr>
          <w:trHeight w:val="4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FA7" w:rsidRPr="000E297C" w:rsidRDefault="00F57FA7" w:rsidP="00F57F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местного бюджета*, итого (тыс. руб)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B3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3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B3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D5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B3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D5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F57FA7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B3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D5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F57FA7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B3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D5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57FA7" w:rsidRPr="000E297C" w:rsidTr="00F57FA7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областного бюджета, итого (тыс. руб)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57FA7" w:rsidRPr="000E297C" w:rsidTr="00F57FA7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бюджета**, итого (тыс. руб)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57FA7" w:rsidRPr="000E297C" w:rsidTr="00787040">
        <w:trPr>
          <w:trHeight w:val="253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объем финансовых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7FA7" w:rsidRPr="000E297C" w:rsidTr="00F57FA7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местного бюджета*, итого (тыс. руб)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66302B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66302B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66302B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66302B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66302B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1 796</w:t>
            </w:r>
          </w:p>
        </w:tc>
      </w:tr>
      <w:tr w:rsidR="00F57FA7" w:rsidRPr="000E297C" w:rsidTr="00F57FA7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областного бюджета, итого (тыс. руб)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57FA7" w:rsidRPr="000E297C" w:rsidTr="00F57FA7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бюджета**, итого (тыс. руб)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0E297C">
        <w:rPr>
          <w:rFonts w:ascii="Times New Roman" w:eastAsia="Calibri" w:hAnsi="Times New Roman" w:cs="Times New Roman"/>
        </w:rPr>
        <w:t>&lt;*&gt; Объемы финансовых средств местного бюджета на реализацию программных мероприятий уточняются</w:t>
      </w:r>
      <w:r w:rsidR="00A441A9">
        <w:rPr>
          <w:rFonts w:ascii="Times New Roman" w:eastAsia="Calibri" w:hAnsi="Times New Roman" w:cs="Times New Roman"/>
        </w:rPr>
        <w:t xml:space="preserve"> после принятия решения Поселковой</w:t>
      </w:r>
      <w:r w:rsidRPr="000E297C">
        <w:rPr>
          <w:rFonts w:ascii="Times New Roman" w:eastAsia="Calibri" w:hAnsi="Times New Roman" w:cs="Times New Roman"/>
        </w:rPr>
        <w:t xml:space="preserve"> Думы о бюджете сельского поселения </w:t>
      </w:r>
      <w:r w:rsidR="00A441A9">
        <w:rPr>
          <w:rFonts w:ascii="Times New Roman" w:eastAsia="Calibri" w:hAnsi="Times New Roman" w:cs="Times New Roman"/>
        </w:rPr>
        <w:t>«Поселок Дугна»</w:t>
      </w:r>
      <w:r w:rsidRPr="000E297C">
        <w:rPr>
          <w:rFonts w:ascii="Times New Roman" w:eastAsia="Calibri" w:hAnsi="Times New Roman" w:cs="Times New Roman"/>
        </w:rPr>
        <w:t xml:space="preserve"> на очередной финансовый год и на плановый период.</w:t>
      </w: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bookmarkStart w:id="0" w:name="Par260"/>
      <w:bookmarkEnd w:id="0"/>
      <w:r w:rsidRPr="000E297C">
        <w:rPr>
          <w:rFonts w:ascii="Times New Roman" w:eastAsia="Calibri" w:hAnsi="Times New Roman" w:cs="Times New Roman"/>
        </w:rPr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«Ферзиковский район»</w:t>
      </w:r>
    </w:p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Default="000E297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4E578C">
        <w:rPr>
          <w:rFonts w:ascii="Times New Roman" w:eastAsia="Calibri" w:hAnsi="Times New Roman" w:cs="Times New Roman"/>
          <w:b/>
          <w:sz w:val="26"/>
          <w:szCs w:val="26"/>
        </w:rPr>
        <w:t>Раздел 5. Механизм реализации, организация управления и контроль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4E578C">
        <w:rPr>
          <w:rFonts w:ascii="Times New Roman" w:eastAsia="Calibri" w:hAnsi="Times New Roman" w:cs="Times New Roman"/>
          <w:b/>
          <w:sz w:val="26"/>
          <w:szCs w:val="26"/>
        </w:rPr>
        <w:t>за ходом реализации муниципальной программы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5.1 Текущее управление и мониторинг реализации муниципальной   программы осуществляет ответственный исполнитель муниципальной программы (далее – ответственный исполнитель).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5.2 Ответственный исполнитель несет ответственность за реализацию программы, уточняет сроки реализации мероприятий муниципальной программы и объемы их финансирования.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5.3 Ответственный исполнитель выполняются следующие основные задачи: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экономический анализ эффективности программных проектов и мероприятий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подготовка предложений по составлению плана инвестиционных и текущих и иных и расходов на очередной период;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корректировка плана реализации муниципальной программы по источникам и объемам финансирования и по перечню предлагаемых к реализации задач муниципальной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г) мониторинг выполнения показателей муниципальной программы и сбора оперативной отчетной информации, подготовки и представления в установленном порядке отчетов о ходе реализации муниципальной программы.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5.4 Мероприятия муниципальной программы реализуются посредством заключения муниципальных контрактов.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5.5 Распределение объемов финансирования, указанных в Таблице №3 настоящей муниципальной программы, по объектам благоустройства осуществляется ответственным исполнителем.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5.6 Ответственный исполнитель муниципальной программы - Администрация сельского поселения </w:t>
      </w:r>
      <w:r w:rsidR="00A441A9">
        <w:rPr>
          <w:rFonts w:ascii="Times New Roman" w:eastAsia="Calibri" w:hAnsi="Times New Roman" w:cs="Times New Roman"/>
          <w:sz w:val="26"/>
          <w:szCs w:val="26"/>
        </w:rPr>
        <w:t>«Поселок Дугна»</w:t>
      </w:r>
      <w:r w:rsidRPr="004E578C">
        <w:rPr>
          <w:rFonts w:ascii="Times New Roman" w:eastAsia="Calibri" w:hAnsi="Times New Roman" w:cs="Times New Roman"/>
          <w:sz w:val="26"/>
          <w:szCs w:val="26"/>
        </w:rPr>
        <w:t>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собирает информацию об исполнении каждого мероприятия муниципальной программы и общем объеме фактически произведенных расходов всего по мероприятиям муниципальной программы и, в том числе, по источникам финансирования;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осуществляет обобщение и подготовку информации о ходе реализации мероприятий муниципальной программы.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в) размещает годовой отчет и сводный годовой доклад о ходе реализации муниципальной программы на официальном сайте администрации сельского поселения </w:t>
      </w:r>
      <w:r w:rsidR="00A441A9">
        <w:rPr>
          <w:rFonts w:ascii="Times New Roman" w:eastAsia="Calibri" w:hAnsi="Times New Roman" w:cs="Times New Roman"/>
          <w:sz w:val="26"/>
          <w:szCs w:val="26"/>
        </w:rPr>
        <w:t>«Поселок Дугна»</w:t>
      </w: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11" w:history="1">
        <w:r w:rsidR="00A441A9" w:rsidRPr="007126B5">
          <w:rPr>
            <w:rStyle w:val="a6"/>
            <w:rFonts w:ascii="Times New Roman" w:eastAsia="Calibri" w:hAnsi="Times New Roman" w:cs="Times New Roman"/>
            <w:sz w:val="26"/>
            <w:szCs w:val="26"/>
            <w:lang w:val="en-US"/>
          </w:rPr>
          <w:t>ww</w:t>
        </w:r>
        <w:r w:rsidR="00A441A9" w:rsidRPr="007126B5">
          <w:rPr>
            <w:rStyle w:val="a6"/>
            <w:rFonts w:ascii="Times New Roman" w:eastAsia="Calibri" w:hAnsi="Times New Roman" w:cs="Times New Roman"/>
            <w:sz w:val="26"/>
            <w:szCs w:val="26"/>
          </w:rPr>
          <w:t>w.</w:t>
        </w:r>
        <w:r w:rsidR="00A441A9" w:rsidRPr="007126B5">
          <w:rPr>
            <w:rStyle w:val="a6"/>
            <w:rFonts w:ascii="Times New Roman" w:eastAsia="Calibri" w:hAnsi="Times New Roman" w:cs="Times New Roman"/>
            <w:sz w:val="26"/>
            <w:szCs w:val="26"/>
            <w:lang w:val="en-US"/>
          </w:rPr>
          <w:t>dugna</w:t>
        </w:r>
        <w:r w:rsidR="00A441A9" w:rsidRPr="007126B5">
          <w:rPr>
            <w:rStyle w:val="a6"/>
            <w:rFonts w:ascii="Times New Roman" w:eastAsia="Calibri" w:hAnsi="Times New Roman" w:cs="Times New Roman"/>
            <w:sz w:val="26"/>
            <w:szCs w:val="26"/>
          </w:rPr>
          <w:t>-</w:t>
        </w:r>
        <w:r w:rsidR="00A441A9" w:rsidRPr="007126B5">
          <w:rPr>
            <w:rStyle w:val="a6"/>
            <w:rFonts w:ascii="Times New Roman" w:eastAsia="Calibri" w:hAnsi="Times New Roman" w:cs="Times New Roman"/>
            <w:sz w:val="26"/>
            <w:szCs w:val="26"/>
            <w:lang w:val="en-US"/>
          </w:rPr>
          <w:t>adm</w:t>
        </w:r>
        <w:r w:rsidR="00A441A9" w:rsidRPr="007126B5">
          <w:rPr>
            <w:rStyle w:val="a6"/>
            <w:rFonts w:ascii="Times New Roman" w:eastAsia="Calibri" w:hAnsi="Times New Roman" w:cs="Times New Roman"/>
            <w:sz w:val="26"/>
            <w:szCs w:val="26"/>
          </w:rPr>
          <w:t>.</w:t>
        </w:r>
        <w:r w:rsidR="00A441A9" w:rsidRPr="007126B5">
          <w:rPr>
            <w:rStyle w:val="a6"/>
            <w:rFonts w:ascii="Times New Roman" w:eastAsia="Calibri" w:hAnsi="Times New Roman" w:cs="Times New Roman"/>
            <w:sz w:val="26"/>
            <w:szCs w:val="26"/>
            <w:lang w:val="en-US"/>
          </w:rPr>
          <w:t>ru</w:t>
        </w:r>
      </w:hyperlink>
      <w:r w:rsidRPr="004E578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5.7 Годовой отчет содержит: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конкретные результаты, достигнутые за отчетный период на основании индикаторов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перечень мероприятий, выполненных и не выполненных (с указанием причин) в установленные сроки;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анализ факторов, повлиявших на ход реализации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г) данные об использовании средств местного бюджета и иных средств, направленных на реализацию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д) информацию о внесенных ответственным исполнителем изменениях в муниципальную программу с кратким обоснованием этих решений;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е) расчет по оценке эффективности реализации муниципальной программы, подготовленный в соответствии с порядком проведения оценки эффективности реализации муниципальных программ сельского поселения </w:t>
      </w:r>
      <w:r w:rsidR="00A441A9">
        <w:rPr>
          <w:rFonts w:ascii="Times New Roman" w:eastAsia="Calibri" w:hAnsi="Times New Roman" w:cs="Times New Roman"/>
          <w:sz w:val="26"/>
          <w:szCs w:val="26"/>
        </w:rPr>
        <w:t>«Поселок Дугна»</w:t>
      </w:r>
      <w:r w:rsidRPr="004E578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 5.8 Ответственным исполнителем должна быть обеспечена достоверность сведений о ходе реализации муниципальной программы.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5.9 Контроль за ходом реализации муниципальной программы осуществляется в соответствии с действующим законодательством Российской Федерации, Калужской области и нормативными правовыми актами органов местного самоуправления сельского поселения </w:t>
      </w:r>
      <w:r w:rsidR="00A441A9">
        <w:rPr>
          <w:rFonts w:ascii="Times New Roman" w:eastAsia="Calibri" w:hAnsi="Times New Roman" w:cs="Times New Roman"/>
          <w:sz w:val="26"/>
          <w:szCs w:val="26"/>
        </w:rPr>
        <w:t>«Поселок Дугна»</w:t>
      </w:r>
      <w:r w:rsidRPr="004E578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E578C" w:rsidRPr="004E578C" w:rsidRDefault="004E578C" w:rsidP="004E578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E578C" w:rsidRPr="004E578C" w:rsidRDefault="004E578C" w:rsidP="004E578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_GoBack"/>
      <w:bookmarkEnd w:id="1"/>
    </w:p>
    <w:p w:rsidR="004E578C" w:rsidRPr="00182301" w:rsidRDefault="004E578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E578C" w:rsidRPr="00182301" w:rsidSect="000E297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Раздел </w:t>
      </w:r>
      <w:r w:rsidR="004E578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6</w:t>
      </w: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Перечень программных мероприятий </w:t>
      </w:r>
    </w:p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8"/>
        <w:gridCol w:w="2963"/>
        <w:gridCol w:w="1442"/>
        <w:gridCol w:w="2139"/>
        <w:gridCol w:w="2176"/>
        <w:gridCol w:w="1585"/>
        <w:gridCol w:w="883"/>
        <w:gridCol w:w="799"/>
        <w:gridCol w:w="883"/>
        <w:gridCol w:w="926"/>
        <w:gridCol w:w="1110"/>
      </w:tblGrid>
      <w:tr w:rsidR="007C0781" w:rsidRPr="00182301" w:rsidTr="004E578C"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4E578C" w:rsidP="004E578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7260F" w:rsidRPr="004E578C" w:rsidRDefault="0087260F" w:rsidP="004E578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4E578C" w:rsidP="004E578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 </w:t>
            </w:r>
            <w:r w:rsidR="0087260F"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 расходов, всего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0F" w:rsidRPr="004E578C" w:rsidRDefault="0087260F" w:rsidP="004E578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по годам реализации подпрограммы:</w:t>
            </w:r>
          </w:p>
        </w:tc>
      </w:tr>
      <w:tr w:rsidR="004E578C" w:rsidRPr="00182301" w:rsidTr="004E578C"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1-й год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2-й</w:t>
            </w:r>
            <w:r w:rsidR="00D95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3-й год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4-й год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5-й год</w:t>
            </w:r>
          </w:p>
        </w:tc>
      </w:tr>
      <w:tr w:rsidR="004E578C" w:rsidRPr="00182301" w:rsidTr="00DF61CE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DF61CE" w:rsidP="004E578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578C" w:rsidRPr="000E297C" w:rsidRDefault="004E578C" w:rsidP="004E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4E578C" w:rsidRPr="000E297C" w:rsidRDefault="004E578C" w:rsidP="004E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A441A9" w:rsidP="004E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4E578C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  <w:r w:rsidR="004E578C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по тексту - 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по тексту – местный бюджет) 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DF61CE" w:rsidRDefault="001D5626" w:rsidP="00DF61CE">
            <w:pPr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89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1D5626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4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1D5626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1D5626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1D5626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1D5626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1 685</w:t>
            </w:r>
          </w:p>
        </w:tc>
      </w:tr>
      <w:tr w:rsidR="00DF61CE" w:rsidRPr="00182301" w:rsidTr="00113D0C"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естного самоуправления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C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C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квалификационного экзаменадля присвоения классного чина муниципальной службы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C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ежегодной диспансеризации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712F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712F" w:rsidRDefault="000F712F" w:rsidP="000F712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0F712F" w:rsidRPr="00DF61CE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F61C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рабочих мест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F47303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DF61C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комплекса мероприятий, направленных на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престижа муниципальной службы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F61C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местной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F47303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</w:t>
            </w:r>
            <w:r w:rsidR="001B69ED" w:rsidRPr="00F4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1B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1B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1B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1B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1B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F61C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Поселок Дугна»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F47303" w:rsidRDefault="001D5626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DF61CE" w:rsidRPr="00F4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4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D5626" w:rsidRDefault="001D5626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D5626" w:rsidRDefault="001D5626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D5626" w:rsidRDefault="001D5626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D5626" w:rsidRDefault="001D5626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D5626" w:rsidRDefault="001D5626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996</w:t>
            </w:r>
          </w:p>
        </w:tc>
      </w:tr>
      <w:tr w:rsidR="00DF61C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по формированию бюджета, исполнению бюджета и контролю за исполнением данного бюджета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F47303" w:rsidRDefault="001B69E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1B69E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1B69E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1B69E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1B69E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1B69E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</w:tr>
      <w:tr w:rsidR="007C0781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0781" w:rsidRPr="000E297C" w:rsidRDefault="007C0781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C0781" w:rsidRPr="000E297C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0E297C" w:rsidRDefault="000345F1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D5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F1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0781" w:rsidRPr="00182301" w:rsidTr="007C0781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0781" w:rsidRPr="000E297C" w:rsidRDefault="007C0781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0E297C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F47303" w:rsidRDefault="001D5626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F185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5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345F1" w:rsidRPr="00182301" w:rsidTr="007C0781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45F1" w:rsidRDefault="000345F1" w:rsidP="00605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Pr="0018230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Pr="0018230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Pr="0018230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Pr="00F47303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</w:tbl>
    <w:p w:rsidR="0087260F" w:rsidRPr="007C0781" w:rsidRDefault="0087260F" w:rsidP="007C07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sectPr w:rsidR="0087260F" w:rsidRPr="007C0781" w:rsidSect="007C0781">
      <w:pgSz w:w="16838" w:h="11906" w:orient="landscape"/>
      <w:pgMar w:top="567" w:right="709" w:bottom="1134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2BB" w:rsidRDefault="006502BB" w:rsidP="00133DCE">
      <w:pPr>
        <w:spacing w:after="0" w:line="240" w:lineRule="auto"/>
      </w:pPr>
      <w:r>
        <w:separator/>
      </w:r>
    </w:p>
  </w:endnote>
  <w:endnote w:type="continuationSeparator" w:id="1">
    <w:p w:rsidR="006502BB" w:rsidRDefault="006502BB" w:rsidP="00133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2BB" w:rsidRDefault="006502BB" w:rsidP="00133DCE">
      <w:pPr>
        <w:spacing w:after="0" w:line="240" w:lineRule="auto"/>
      </w:pPr>
      <w:r>
        <w:separator/>
      </w:r>
    </w:p>
  </w:footnote>
  <w:footnote w:type="continuationSeparator" w:id="1">
    <w:p w:rsidR="006502BB" w:rsidRDefault="006502BB" w:rsidP="00133D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742CD"/>
    <w:multiLevelType w:val="hybridMultilevel"/>
    <w:tmpl w:val="4858B868"/>
    <w:lvl w:ilvl="0" w:tplc="306C25A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14A5795"/>
    <w:multiLevelType w:val="hybridMultilevel"/>
    <w:tmpl w:val="4D8074FE"/>
    <w:lvl w:ilvl="0" w:tplc="8EDE4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379D3E4C"/>
    <w:multiLevelType w:val="hybridMultilevel"/>
    <w:tmpl w:val="771E31A6"/>
    <w:lvl w:ilvl="0" w:tplc="8EDE4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27464"/>
    <w:multiLevelType w:val="hybridMultilevel"/>
    <w:tmpl w:val="92E27C14"/>
    <w:lvl w:ilvl="0" w:tplc="306C25AA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>
    <w:nsid w:val="509B1E78"/>
    <w:multiLevelType w:val="hybridMultilevel"/>
    <w:tmpl w:val="BD308868"/>
    <w:lvl w:ilvl="0" w:tplc="64EAE570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9E6B46"/>
    <w:multiLevelType w:val="hybridMultilevel"/>
    <w:tmpl w:val="F03CDB08"/>
    <w:lvl w:ilvl="0" w:tplc="8E524F5C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4FD4F03"/>
    <w:multiLevelType w:val="hybridMultilevel"/>
    <w:tmpl w:val="59AA65D2"/>
    <w:lvl w:ilvl="0" w:tplc="306C25A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DDE00AD"/>
    <w:multiLevelType w:val="hybridMultilevel"/>
    <w:tmpl w:val="D7F8078A"/>
    <w:lvl w:ilvl="0" w:tplc="D7FC9566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60F"/>
    <w:rsid w:val="00012167"/>
    <w:rsid w:val="000345F1"/>
    <w:rsid w:val="00091FCF"/>
    <w:rsid w:val="000A0E1F"/>
    <w:rsid w:val="000C71EE"/>
    <w:rsid w:val="000E297C"/>
    <w:rsid w:val="000F712F"/>
    <w:rsid w:val="00113D0C"/>
    <w:rsid w:val="00133DCE"/>
    <w:rsid w:val="0017645A"/>
    <w:rsid w:val="00182301"/>
    <w:rsid w:val="001A5196"/>
    <w:rsid w:val="001A6591"/>
    <w:rsid w:val="001B40CA"/>
    <w:rsid w:val="001B69ED"/>
    <w:rsid w:val="001C3508"/>
    <w:rsid w:val="001D5626"/>
    <w:rsid w:val="001F0104"/>
    <w:rsid w:val="00286882"/>
    <w:rsid w:val="002E0E45"/>
    <w:rsid w:val="002E4FF3"/>
    <w:rsid w:val="003115E3"/>
    <w:rsid w:val="00317E1B"/>
    <w:rsid w:val="0033592A"/>
    <w:rsid w:val="00343276"/>
    <w:rsid w:val="003463D4"/>
    <w:rsid w:val="003970E1"/>
    <w:rsid w:val="003E7166"/>
    <w:rsid w:val="003F26BD"/>
    <w:rsid w:val="00403986"/>
    <w:rsid w:val="00422737"/>
    <w:rsid w:val="0049075B"/>
    <w:rsid w:val="004B4A96"/>
    <w:rsid w:val="004E578C"/>
    <w:rsid w:val="005938BA"/>
    <w:rsid w:val="005A1517"/>
    <w:rsid w:val="005B4BDE"/>
    <w:rsid w:val="005E463D"/>
    <w:rsid w:val="00605C09"/>
    <w:rsid w:val="006502BB"/>
    <w:rsid w:val="0066302B"/>
    <w:rsid w:val="00665993"/>
    <w:rsid w:val="006C0E09"/>
    <w:rsid w:val="006F63D0"/>
    <w:rsid w:val="00787040"/>
    <w:rsid w:val="007A4394"/>
    <w:rsid w:val="007B247B"/>
    <w:rsid w:val="007C0781"/>
    <w:rsid w:val="007E0CC0"/>
    <w:rsid w:val="007E4844"/>
    <w:rsid w:val="007F1851"/>
    <w:rsid w:val="00825DD0"/>
    <w:rsid w:val="0087260F"/>
    <w:rsid w:val="00890323"/>
    <w:rsid w:val="00896494"/>
    <w:rsid w:val="008B36BC"/>
    <w:rsid w:val="008D2EE2"/>
    <w:rsid w:val="008D644B"/>
    <w:rsid w:val="0092163D"/>
    <w:rsid w:val="0092242F"/>
    <w:rsid w:val="009368C3"/>
    <w:rsid w:val="00954E63"/>
    <w:rsid w:val="009A2103"/>
    <w:rsid w:val="009C4F56"/>
    <w:rsid w:val="009F7A99"/>
    <w:rsid w:val="00A441A9"/>
    <w:rsid w:val="00A84AA4"/>
    <w:rsid w:val="00A87355"/>
    <w:rsid w:val="00AE35CF"/>
    <w:rsid w:val="00B110A4"/>
    <w:rsid w:val="00B35605"/>
    <w:rsid w:val="00B476AA"/>
    <w:rsid w:val="00B62EB7"/>
    <w:rsid w:val="00C25F27"/>
    <w:rsid w:val="00C5312F"/>
    <w:rsid w:val="00CB79DF"/>
    <w:rsid w:val="00CD07CF"/>
    <w:rsid w:val="00CD39CB"/>
    <w:rsid w:val="00D07F1F"/>
    <w:rsid w:val="00D336A0"/>
    <w:rsid w:val="00D4423D"/>
    <w:rsid w:val="00D95AF9"/>
    <w:rsid w:val="00DF61CE"/>
    <w:rsid w:val="00E210F6"/>
    <w:rsid w:val="00E32218"/>
    <w:rsid w:val="00E335FC"/>
    <w:rsid w:val="00EE06EE"/>
    <w:rsid w:val="00F052D7"/>
    <w:rsid w:val="00F23E14"/>
    <w:rsid w:val="00F457D5"/>
    <w:rsid w:val="00F47303"/>
    <w:rsid w:val="00F57FA7"/>
    <w:rsid w:val="00F76018"/>
    <w:rsid w:val="00FB043A"/>
    <w:rsid w:val="00FB5FDF"/>
    <w:rsid w:val="00FC7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4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0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E4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441A9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133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33DCE"/>
  </w:style>
  <w:style w:type="paragraph" w:styleId="a9">
    <w:name w:val="footer"/>
    <w:basedOn w:val="a"/>
    <w:link w:val="aa"/>
    <w:uiPriority w:val="99"/>
    <w:semiHidden/>
    <w:unhideWhenUsed/>
    <w:rsid w:val="00133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3DCE"/>
  </w:style>
  <w:style w:type="paragraph" w:customStyle="1" w:styleId="ConsNormal">
    <w:name w:val="ConsNormal"/>
    <w:rsid w:val="00176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ugna-adm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7312A71F6A05F2E18BF6D792F377BD714751B2F0C91BD541EB0A91CFBEC4F28G3i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312A71F6A05F2E18BF7374395B25D9127A4D250D94B70440EFF241ACE5457F7B30734CDCAF3849GCi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622BE-8A02-435D-8603-99628F134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3656</Words>
  <Characters>20843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User</cp:lastModifiedBy>
  <cp:revision>34</cp:revision>
  <cp:lastPrinted>2016-11-30T13:02:00Z</cp:lastPrinted>
  <dcterms:created xsi:type="dcterms:W3CDTF">2016-09-29T08:13:00Z</dcterms:created>
  <dcterms:modified xsi:type="dcterms:W3CDTF">2017-02-13T08:40:00Z</dcterms:modified>
</cp:coreProperties>
</file>