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DA2" w:rsidRDefault="003E7DA2" w:rsidP="003E7DA2">
      <w:pPr>
        <w:pStyle w:val="a3"/>
        <w:spacing w:before="0" w:beforeAutospacing="0" w:after="0" w:afterAutospacing="0"/>
      </w:pPr>
      <w:bookmarkStart w:id="0" w:name="_GoBack"/>
      <w:bookmarkEnd w:id="0"/>
    </w:p>
    <w:p w:rsidR="003E7DA2" w:rsidRDefault="003E7DA2" w:rsidP="003E7DA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54pt" o:ole="" fillcolor="window">
            <v:imagedata r:id="rId5" o:title=""/>
          </v:shape>
          <o:OLEObject Type="Embed" ProgID="PBrush" ShapeID="_x0000_i1025" DrawAspect="Content" ObjectID="_1622379152" r:id="rId6"/>
        </w:object>
      </w:r>
    </w:p>
    <w:p w:rsidR="003E7DA2" w:rsidRDefault="003E7DA2" w:rsidP="003E7DA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3E7DA2" w:rsidRDefault="003E7DA2" w:rsidP="003E7DA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 «Поселок Дугна»</w:t>
      </w:r>
    </w:p>
    <w:p w:rsidR="003E7DA2" w:rsidRDefault="003E7DA2" w:rsidP="003E7DA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Ферзиковского района Калужской области</w:t>
      </w:r>
    </w:p>
    <w:p w:rsidR="003E7DA2" w:rsidRDefault="003E7DA2" w:rsidP="003E7DA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DA2" w:rsidRDefault="003E7DA2" w:rsidP="003E7DA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7DA2" w:rsidRDefault="003E7DA2" w:rsidP="003E7D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29.12.2018 года                           №  45</w:t>
      </w:r>
    </w:p>
    <w:p w:rsidR="003E7DA2" w:rsidRDefault="003E7DA2" w:rsidP="003E7D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7DA2" w:rsidRDefault="003E7DA2" w:rsidP="003E7D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утверждении реестра и схемы мест размещения контейнерных площадок для временного хранения твердых коммунальных отходов на территории  сельского поселения «Поселок Дугна»</w:t>
      </w:r>
    </w:p>
    <w:p w:rsidR="003E7DA2" w:rsidRDefault="003E7DA2" w:rsidP="003E7D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В целях обеспечения охраны окружающей среды и здоровья человека на  территории сельского поселения «Поселок Дугна», в соответствии с Федеральным законом от 06.03.2003 №131-ФЗ «Об общих принципах организации местного самоуправления в Российской Федерации», в соответствии с санитарными правилами и нормами САнПиН 42-128-4690-88 «Санитарные правила содержания территорий населенных мест», руководствуясь положениями постановления Правительства Российской Федерации от 31.08.2018 №1039 «Об утверждении Правил обустройства мест (площадок) накопления твердых коммунальных отходов и ведения их реестра» администрация   сельского поселения «Поселок Дугна</w:t>
      </w:r>
      <w:proofErr w:type="gramStart"/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ОСТАНОВЛЯЕТ:</w:t>
      </w:r>
    </w:p>
    <w:p w:rsidR="003E7DA2" w:rsidRDefault="003E7DA2" w:rsidP="003E7D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1.Утвердить реестр мест размещения контейнерных площадок для сбора ТКО на территории сельского поселения «Поселок Дугна» муниципального района «Ферзиковский район» (Приложение №1).</w:t>
      </w: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2.Утвердить схему мест размещения контейнерных площадок для сбора ТКО на территории сельского поселения «Поселок Дугна» (Приложения№2).</w:t>
      </w:r>
    </w:p>
    <w:p w:rsidR="003E7DA2" w:rsidRDefault="003E7DA2" w:rsidP="003E7DA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3.Настоящее постановление обнародовать на информационном стенде  администрации сельского поселения «Поселок Дугна», расположенном по адресу:п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sz w:val="26"/>
          <w:szCs w:val="26"/>
        </w:rPr>
        <w:t>угна, ул. Больничная, д.11 .</w:t>
      </w: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Глава администрации</w:t>
      </w: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</w:p>
    <w:p w:rsidR="003E7DA2" w:rsidRDefault="003E7DA2" w:rsidP="003E7D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«Поселок Дугна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»Л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.И.Бохан</w:t>
      </w:r>
    </w:p>
    <w:p w:rsidR="002F3F31" w:rsidRPr="003E7DA2" w:rsidRDefault="002F3F31" w:rsidP="003E7DA2">
      <w:pPr>
        <w:rPr>
          <w:szCs w:val="24"/>
        </w:rPr>
      </w:pPr>
    </w:p>
    <w:sectPr w:rsidR="002F3F31" w:rsidRPr="003E7DA2" w:rsidSect="00B5759A">
      <w:pgSz w:w="11906" w:h="16838"/>
      <w:pgMar w:top="360" w:right="849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>
    <w:useFELayout/>
  </w:compat>
  <w:rsids>
    <w:rsidRoot w:val="004C2530"/>
    <w:rsid w:val="000E15E4"/>
    <w:rsid w:val="00261ABA"/>
    <w:rsid w:val="002B011A"/>
    <w:rsid w:val="002F3F31"/>
    <w:rsid w:val="002F5C68"/>
    <w:rsid w:val="003E7DA2"/>
    <w:rsid w:val="004C2530"/>
    <w:rsid w:val="00584039"/>
    <w:rsid w:val="0066112E"/>
    <w:rsid w:val="007A1C14"/>
    <w:rsid w:val="007D28C1"/>
    <w:rsid w:val="00832FBC"/>
    <w:rsid w:val="00891138"/>
    <w:rsid w:val="009351F3"/>
    <w:rsid w:val="009467AE"/>
    <w:rsid w:val="00946E54"/>
    <w:rsid w:val="00B2585B"/>
    <w:rsid w:val="00B5759A"/>
    <w:rsid w:val="00C054EB"/>
    <w:rsid w:val="00C641B6"/>
    <w:rsid w:val="00D15EB1"/>
    <w:rsid w:val="00D973C3"/>
    <w:rsid w:val="00DA0971"/>
    <w:rsid w:val="00E07352"/>
    <w:rsid w:val="00E74747"/>
    <w:rsid w:val="00FA1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2530"/>
    <w:rPr>
      <w:b/>
      <w:bCs/>
    </w:rPr>
  </w:style>
  <w:style w:type="paragraph" w:customStyle="1" w:styleId="21">
    <w:name w:val="Основной текст 21"/>
    <w:basedOn w:val="a"/>
    <w:rsid w:val="00C641B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</w:rPr>
  </w:style>
  <w:style w:type="character" w:styleId="a5">
    <w:name w:val="Hyperlink"/>
    <w:basedOn w:val="a0"/>
    <w:uiPriority w:val="99"/>
    <w:rsid w:val="00C64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05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54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HP</cp:lastModifiedBy>
  <cp:revision>30</cp:revision>
  <cp:lastPrinted>2019-03-11T12:32:00Z</cp:lastPrinted>
  <dcterms:created xsi:type="dcterms:W3CDTF">2017-10-04T06:27:00Z</dcterms:created>
  <dcterms:modified xsi:type="dcterms:W3CDTF">2019-06-18T13:06:00Z</dcterms:modified>
</cp:coreProperties>
</file>