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99D" w:rsidRDefault="00DF499D" w:rsidP="00DF499D">
      <w:pPr>
        <w:spacing w:after="0"/>
        <w:jc w:val="center"/>
        <w:rPr>
          <w:rFonts w:ascii="Times New Roman" w:hAnsi="Times New Roman" w:cs="Times New Roman"/>
          <w:b/>
          <w:sz w:val="28"/>
          <w:szCs w:val="28"/>
        </w:rPr>
      </w:pPr>
      <w:r w:rsidRPr="00190954">
        <w:rPr>
          <w:rFonts w:eastAsiaTheme="minorHAnsi"/>
          <w:lang w:eastAsia="en-US"/>
        </w:rP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4pt" o:ole="" fillcolor="window">
            <v:imagedata r:id="rId4" o:title=""/>
          </v:shape>
          <o:OLEObject Type="Embed" ProgID="PBrush" ShapeID="_x0000_i1025" DrawAspect="Content" ObjectID="_1507636975" r:id="rId5"/>
        </w:object>
      </w:r>
    </w:p>
    <w:p w:rsidR="00DF499D" w:rsidRDefault="008B4122" w:rsidP="00DF499D">
      <w:pPr>
        <w:spacing w:after="0"/>
        <w:jc w:val="center"/>
        <w:rPr>
          <w:rFonts w:ascii="Times New Roman" w:hAnsi="Times New Roman" w:cs="Times New Roman"/>
          <w:b/>
          <w:sz w:val="28"/>
          <w:szCs w:val="28"/>
        </w:rPr>
      </w:pPr>
      <w:r>
        <w:rPr>
          <w:rFonts w:ascii="Times New Roman" w:hAnsi="Times New Roman" w:cs="Times New Roman"/>
          <w:b/>
          <w:sz w:val="28"/>
          <w:szCs w:val="28"/>
        </w:rPr>
        <w:t>Администрация</w:t>
      </w:r>
    </w:p>
    <w:p w:rsidR="00DF499D" w:rsidRDefault="00DF499D" w:rsidP="00DF499D">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сельского поселения </w:t>
      </w:r>
      <w:r w:rsidR="008B4122">
        <w:rPr>
          <w:rFonts w:ascii="Times New Roman" w:hAnsi="Times New Roman" w:cs="Times New Roman"/>
          <w:b/>
          <w:sz w:val="28"/>
          <w:szCs w:val="28"/>
        </w:rPr>
        <w:t>«Поселок Дугна»</w:t>
      </w:r>
      <w:r>
        <w:rPr>
          <w:rFonts w:ascii="Times New Roman" w:hAnsi="Times New Roman" w:cs="Times New Roman"/>
          <w:b/>
          <w:sz w:val="28"/>
          <w:szCs w:val="28"/>
        </w:rPr>
        <w:t xml:space="preserve"> </w:t>
      </w:r>
    </w:p>
    <w:p w:rsidR="00DF499D" w:rsidRDefault="00DF499D" w:rsidP="00DF499D">
      <w:pPr>
        <w:spacing w:after="0"/>
        <w:jc w:val="center"/>
        <w:rPr>
          <w:rFonts w:ascii="Times New Roman" w:hAnsi="Times New Roman" w:cs="Times New Roman"/>
          <w:b/>
          <w:sz w:val="28"/>
          <w:szCs w:val="28"/>
        </w:rPr>
      </w:pPr>
      <w:proofErr w:type="spellStart"/>
      <w:r>
        <w:rPr>
          <w:rFonts w:ascii="Times New Roman" w:hAnsi="Times New Roman" w:cs="Times New Roman"/>
          <w:b/>
          <w:sz w:val="28"/>
          <w:szCs w:val="28"/>
        </w:rPr>
        <w:t>Ферзиковского</w:t>
      </w:r>
      <w:proofErr w:type="spellEnd"/>
      <w:r>
        <w:rPr>
          <w:rFonts w:ascii="Times New Roman" w:hAnsi="Times New Roman" w:cs="Times New Roman"/>
          <w:b/>
          <w:sz w:val="28"/>
          <w:szCs w:val="28"/>
        </w:rPr>
        <w:t xml:space="preserve"> района Калужской области</w:t>
      </w:r>
    </w:p>
    <w:p w:rsidR="00DF499D" w:rsidRDefault="00DF499D" w:rsidP="00DF499D">
      <w:pPr>
        <w:spacing w:after="0"/>
        <w:jc w:val="center"/>
        <w:rPr>
          <w:rFonts w:ascii="Times New Roman" w:hAnsi="Times New Roman" w:cs="Times New Roman"/>
          <w:b/>
          <w:sz w:val="36"/>
          <w:szCs w:val="36"/>
        </w:rPr>
      </w:pPr>
    </w:p>
    <w:p w:rsidR="00DF499D" w:rsidRDefault="00DF499D" w:rsidP="00DF499D">
      <w:pPr>
        <w:spacing w:after="0"/>
        <w:jc w:val="center"/>
        <w:rPr>
          <w:rFonts w:ascii="Times New Roman" w:hAnsi="Times New Roman" w:cs="Times New Roman"/>
          <w:b/>
          <w:sz w:val="36"/>
          <w:szCs w:val="36"/>
        </w:rPr>
      </w:pPr>
      <w:r>
        <w:rPr>
          <w:rFonts w:ascii="Times New Roman" w:hAnsi="Times New Roman" w:cs="Times New Roman"/>
          <w:b/>
          <w:sz w:val="36"/>
          <w:szCs w:val="36"/>
        </w:rPr>
        <w:t>ПОСТАНОВЛЕНИЕ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DF499D" w:rsidTr="00DF499D">
        <w:tc>
          <w:tcPr>
            <w:tcW w:w="4785" w:type="dxa"/>
            <w:hideMark/>
          </w:tcPr>
          <w:p w:rsidR="00DF499D" w:rsidRDefault="00DF499D">
            <w:pPr>
              <w:rPr>
                <w:rFonts w:ascii="Times New Roman" w:hAnsi="Times New Roman" w:cs="Times New Roman"/>
                <w:b/>
                <w:sz w:val="24"/>
                <w:szCs w:val="24"/>
                <w:u w:val="single"/>
              </w:rPr>
            </w:pPr>
            <w:r>
              <w:rPr>
                <w:rFonts w:ascii="Times New Roman" w:hAnsi="Times New Roman" w:cs="Times New Roman"/>
                <w:b/>
                <w:sz w:val="24"/>
                <w:szCs w:val="24"/>
                <w:u w:val="single"/>
              </w:rPr>
              <w:t>от 26 октября 2015 года</w:t>
            </w:r>
          </w:p>
        </w:tc>
        <w:tc>
          <w:tcPr>
            <w:tcW w:w="4786" w:type="dxa"/>
            <w:hideMark/>
          </w:tcPr>
          <w:p w:rsidR="00DF499D" w:rsidRDefault="00E3726B">
            <w:pPr>
              <w:jc w:val="right"/>
              <w:rPr>
                <w:rFonts w:ascii="Times New Roman" w:hAnsi="Times New Roman" w:cs="Times New Roman"/>
                <w:b/>
                <w:sz w:val="24"/>
                <w:szCs w:val="24"/>
                <w:u w:val="single"/>
              </w:rPr>
            </w:pPr>
            <w:r>
              <w:rPr>
                <w:rFonts w:ascii="Times New Roman" w:hAnsi="Times New Roman" w:cs="Times New Roman"/>
                <w:b/>
                <w:sz w:val="24"/>
                <w:szCs w:val="24"/>
                <w:u w:val="single"/>
              </w:rPr>
              <w:t>№48</w:t>
            </w:r>
          </w:p>
        </w:tc>
      </w:tr>
    </w:tbl>
    <w:p w:rsidR="00DF499D" w:rsidRDefault="008B4122" w:rsidP="00DF499D">
      <w:pPr>
        <w:spacing w:after="0"/>
        <w:jc w:val="center"/>
        <w:rPr>
          <w:rFonts w:ascii="Times New Roman" w:hAnsi="Times New Roman" w:cs="Times New Roman"/>
          <w:b/>
          <w:sz w:val="24"/>
          <w:szCs w:val="24"/>
          <w:lang w:eastAsia="en-US"/>
        </w:rPr>
      </w:pPr>
      <w:r>
        <w:rPr>
          <w:rFonts w:ascii="Times New Roman" w:hAnsi="Times New Roman" w:cs="Times New Roman"/>
          <w:b/>
          <w:sz w:val="24"/>
          <w:szCs w:val="24"/>
        </w:rPr>
        <w:t>п</w:t>
      </w:r>
      <w:proofErr w:type="gramStart"/>
      <w:r>
        <w:rPr>
          <w:rFonts w:ascii="Times New Roman" w:hAnsi="Times New Roman" w:cs="Times New Roman"/>
          <w:b/>
          <w:sz w:val="24"/>
          <w:szCs w:val="24"/>
        </w:rPr>
        <w:t>.Д</w:t>
      </w:r>
      <w:proofErr w:type="gramEnd"/>
      <w:r>
        <w:rPr>
          <w:rFonts w:ascii="Times New Roman" w:hAnsi="Times New Roman" w:cs="Times New Roman"/>
          <w:b/>
          <w:sz w:val="24"/>
          <w:szCs w:val="24"/>
        </w:rPr>
        <w:t>угна</w:t>
      </w:r>
    </w:p>
    <w:p w:rsidR="00DF499D" w:rsidRDefault="00DF499D" w:rsidP="00DF499D">
      <w:pPr>
        <w:spacing w:after="0"/>
        <w:jc w:val="center"/>
        <w:rPr>
          <w:rFonts w:ascii="Times New Roman" w:hAnsi="Times New Roman" w:cs="Times New Roman"/>
          <w:b/>
          <w:sz w:val="24"/>
          <w:szCs w:val="24"/>
        </w:rPr>
      </w:pPr>
    </w:p>
    <w:tbl>
      <w:tblPr>
        <w:tblStyle w:val="a3"/>
        <w:tblW w:w="0" w:type="auto"/>
        <w:tblLook w:val="04A0"/>
      </w:tblPr>
      <w:tblGrid>
        <w:gridCol w:w="4785"/>
        <w:gridCol w:w="4786"/>
      </w:tblGrid>
      <w:tr w:rsidR="00DF499D" w:rsidTr="00DF499D">
        <w:tc>
          <w:tcPr>
            <w:tcW w:w="4785" w:type="dxa"/>
            <w:tcBorders>
              <w:top w:val="nil"/>
              <w:left w:val="nil"/>
              <w:bottom w:val="nil"/>
              <w:right w:val="nil"/>
            </w:tcBorders>
            <w:hideMark/>
          </w:tcPr>
          <w:p w:rsidR="00DF499D" w:rsidRDefault="00DF499D">
            <w:pPr>
              <w:jc w:val="both"/>
              <w:rPr>
                <w:rFonts w:ascii="Times New Roman" w:hAnsi="Times New Roman" w:cs="Times New Roman"/>
                <w:b/>
                <w:sz w:val="24"/>
                <w:szCs w:val="24"/>
              </w:rPr>
            </w:pPr>
            <w:proofErr w:type="gramStart"/>
            <w:r>
              <w:rPr>
                <w:rFonts w:ascii="Times New Roman" w:hAnsi="Times New Roman" w:cs="Times New Roman"/>
                <w:b/>
                <w:sz w:val="24"/>
                <w:szCs w:val="24"/>
              </w:rPr>
              <w:t>Об утверждении административного регламента предоставления муниципальной услуги «Предоставление земельного участка, находящегося в государственной (до разграничения государственной собственности на землю) или муниципальной собственности, на котором расположены здания, сооружения»</w:t>
            </w:r>
            <w:proofErr w:type="gramEnd"/>
          </w:p>
        </w:tc>
        <w:tc>
          <w:tcPr>
            <w:tcW w:w="4786" w:type="dxa"/>
            <w:tcBorders>
              <w:top w:val="nil"/>
              <w:left w:val="nil"/>
              <w:bottom w:val="nil"/>
              <w:right w:val="nil"/>
            </w:tcBorders>
          </w:tcPr>
          <w:p w:rsidR="00DF499D" w:rsidRDefault="00DF499D">
            <w:pPr>
              <w:rPr>
                <w:rFonts w:ascii="Times New Roman" w:hAnsi="Times New Roman" w:cs="Times New Roman"/>
                <w:sz w:val="24"/>
                <w:szCs w:val="24"/>
              </w:rPr>
            </w:pPr>
          </w:p>
        </w:tc>
      </w:tr>
    </w:tbl>
    <w:p w:rsidR="00DF499D" w:rsidRDefault="00DF499D" w:rsidP="00DF499D">
      <w:pPr>
        <w:spacing w:after="0"/>
        <w:jc w:val="both"/>
        <w:rPr>
          <w:rFonts w:ascii="Times New Roman" w:hAnsi="Times New Roman" w:cs="Times New Roman"/>
          <w:sz w:val="24"/>
          <w:szCs w:val="24"/>
          <w:lang w:eastAsia="en-US"/>
        </w:rPr>
      </w:pPr>
    </w:p>
    <w:p w:rsidR="00DF499D" w:rsidRDefault="00DF499D" w:rsidP="00DF499D">
      <w:pPr>
        <w:spacing w:after="0"/>
        <w:ind w:firstLine="708"/>
        <w:jc w:val="both"/>
        <w:rPr>
          <w:rFonts w:ascii="Times New Roman" w:hAnsi="Times New Roman" w:cs="Times New Roman"/>
          <w:sz w:val="26"/>
          <w:szCs w:val="26"/>
        </w:rPr>
      </w:pPr>
      <w:r>
        <w:rPr>
          <w:rFonts w:ascii="Times New Roman" w:hAnsi="Times New Roman" w:cs="Times New Roman"/>
          <w:sz w:val="26"/>
          <w:szCs w:val="26"/>
        </w:rPr>
        <w:t>В соответствии с Федеральным законом от 27.07.2010 № 210-ФЗ «Об организации предоставления государственных и муниципальных услуг», постановлением Правительства Российской Федерации от 16.05.2011 № 373 «О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в целях повышения качества исполнения и доступности оформления прав на земельные участки физическим и юридическим лицам админ</w:t>
      </w:r>
      <w:r w:rsidR="008B4122">
        <w:rPr>
          <w:rFonts w:ascii="Times New Roman" w:hAnsi="Times New Roman" w:cs="Times New Roman"/>
          <w:sz w:val="26"/>
          <w:szCs w:val="26"/>
        </w:rPr>
        <w:t>истрация</w:t>
      </w:r>
      <w:r>
        <w:rPr>
          <w:rFonts w:ascii="Times New Roman" w:hAnsi="Times New Roman" w:cs="Times New Roman"/>
          <w:sz w:val="26"/>
          <w:szCs w:val="26"/>
        </w:rPr>
        <w:t xml:space="preserve"> с</w:t>
      </w:r>
      <w:r w:rsidR="008B4122">
        <w:rPr>
          <w:rFonts w:ascii="Times New Roman" w:hAnsi="Times New Roman" w:cs="Times New Roman"/>
          <w:sz w:val="26"/>
          <w:szCs w:val="26"/>
        </w:rPr>
        <w:t>ельского поселения «Поселок Дугна</w:t>
      </w:r>
      <w:proofErr w:type="gramStart"/>
      <w:r>
        <w:rPr>
          <w:rFonts w:ascii="Times New Roman" w:hAnsi="Times New Roman" w:cs="Times New Roman"/>
          <w:sz w:val="26"/>
          <w:szCs w:val="26"/>
        </w:rPr>
        <w:t>»</w:t>
      </w:r>
      <w:r>
        <w:rPr>
          <w:rFonts w:ascii="Times New Roman" w:hAnsi="Times New Roman" w:cs="Times New Roman"/>
          <w:b/>
          <w:sz w:val="26"/>
          <w:szCs w:val="26"/>
        </w:rPr>
        <w:t>П</w:t>
      </w:r>
      <w:proofErr w:type="gramEnd"/>
      <w:r>
        <w:rPr>
          <w:rFonts w:ascii="Times New Roman" w:hAnsi="Times New Roman" w:cs="Times New Roman"/>
          <w:b/>
          <w:sz w:val="26"/>
          <w:szCs w:val="26"/>
        </w:rPr>
        <w:t>ОСТАНОВЛЯЕТ</w:t>
      </w:r>
      <w:r>
        <w:rPr>
          <w:rFonts w:ascii="Times New Roman" w:hAnsi="Times New Roman" w:cs="Times New Roman"/>
          <w:sz w:val="26"/>
          <w:szCs w:val="26"/>
        </w:rPr>
        <w:t>:</w:t>
      </w:r>
    </w:p>
    <w:p w:rsidR="00DF499D" w:rsidRDefault="00DF499D" w:rsidP="00DF499D">
      <w:pPr>
        <w:spacing w:after="0"/>
        <w:ind w:firstLine="708"/>
        <w:jc w:val="both"/>
        <w:rPr>
          <w:rFonts w:ascii="Times New Roman" w:hAnsi="Times New Roman" w:cs="Times New Roman"/>
          <w:sz w:val="26"/>
          <w:szCs w:val="26"/>
        </w:rPr>
      </w:pPr>
    </w:p>
    <w:p w:rsidR="00DF499D" w:rsidRDefault="00DF499D" w:rsidP="00DF499D">
      <w:pPr>
        <w:spacing w:after="0"/>
        <w:ind w:firstLine="708"/>
        <w:jc w:val="both"/>
        <w:rPr>
          <w:rFonts w:ascii="Times New Roman" w:hAnsi="Times New Roman" w:cs="Times New Roman"/>
          <w:sz w:val="26"/>
          <w:szCs w:val="26"/>
        </w:rPr>
      </w:pPr>
      <w:r>
        <w:rPr>
          <w:rFonts w:ascii="Times New Roman" w:hAnsi="Times New Roman" w:cs="Times New Roman"/>
          <w:sz w:val="26"/>
          <w:szCs w:val="26"/>
        </w:rPr>
        <w:t>1. Утвердить административный регламент предоставления муниципальной услуги «Предоставление земельного участка, находящегося в государственной (до разграничения государственной собственности на землю) или</w:t>
      </w:r>
      <w:r w:rsidR="008B4122">
        <w:rPr>
          <w:rFonts w:ascii="Times New Roman" w:hAnsi="Times New Roman" w:cs="Times New Roman"/>
          <w:sz w:val="26"/>
          <w:szCs w:val="26"/>
        </w:rPr>
        <w:t xml:space="preserve"> </w:t>
      </w:r>
      <w:r>
        <w:rPr>
          <w:rFonts w:ascii="Times New Roman" w:hAnsi="Times New Roman" w:cs="Times New Roman"/>
          <w:sz w:val="26"/>
          <w:szCs w:val="26"/>
        </w:rPr>
        <w:t xml:space="preserve">муниципальной собственности, на </w:t>
      </w:r>
      <w:proofErr w:type="gramStart"/>
      <w:r>
        <w:rPr>
          <w:rFonts w:ascii="Times New Roman" w:hAnsi="Times New Roman" w:cs="Times New Roman"/>
          <w:sz w:val="26"/>
          <w:szCs w:val="26"/>
        </w:rPr>
        <w:t>котором</w:t>
      </w:r>
      <w:proofErr w:type="gramEnd"/>
      <w:r>
        <w:rPr>
          <w:rFonts w:ascii="Times New Roman" w:hAnsi="Times New Roman" w:cs="Times New Roman"/>
          <w:sz w:val="26"/>
          <w:szCs w:val="26"/>
        </w:rPr>
        <w:t xml:space="preserve"> расположены здания, сооружения», согласно приложению.</w:t>
      </w:r>
    </w:p>
    <w:p w:rsidR="00DF499D" w:rsidRDefault="00DF499D" w:rsidP="00DF499D">
      <w:pPr>
        <w:spacing w:after="0"/>
        <w:ind w:firstLine="708"/>
        <w:jc w:val="both"/>
        <w:rPr>
          <w:rFonts w:ascii="Times New Roman" w:hAnsi="Times New Roman" w:cs="Times New Roman"/>
          <w:sz w:val="26"/>
          <w:szCs w:val="26"/>
        </w:rPr>
      </w:pPr>
      <w:r>
        <w:rPr>
          <w:rFonts w:ascii="Times New Roman" w:hAnsi="Times New Roman" w:cs="Times New Roman"/>
          <w:sz w:val="26"/>
          <w:szCs w:val="26"/>
        </w:rPr>
        <w:t xml:space="preserve">2. Настоящее постановление распространяется на правоотношения, возникшие с 01.03.2015 года, и подлежит размещению на официальном сайте администрации сельского поселения </w:t>
      </w:r>
      <w:r w:rsidR="008B4122">
        <w:rPr>
          <w:rFonts w:ascii="Times New Roman" w:hAnsi="Times New Roman" w:cs="Times New Roman"/>
          <w:sz w:val="26"/>
          <w:szCs w:val="26"/>
        </w:rPr>
        <w:t>«Поселок Дугна»</w:t>
      </w:r>
      <w:r>
        <w:rPr>
          <w:rFonts w:ascii="Times New Roman" w:hAnsi="Times New Roman" w:cs="Times New Roman"/>
          <w:sz w:val="26"/>
          <w:szCs w:val="26"/>
        </w:rPr>
        <w:t xml:space="preserve"> в информационно-телекоммуникационной сети «Интернет».</w:t>
      </w:r>
    </w:p>
    <w:p w:rsidR="00DF499D" w:rsidRDefault="00DF499D" w:rsidP="00DF499D">
      <w:pPr>
        <w:spacing w:after="0"/>
        <w:ind w:firstLine="708"/>
        <w:jc w:val="both"/>
        <w:rPr>
          <w:rFonts w:ascii="Times New Roman" w:hAnsi="Times New Roman" w:cs="Times New Roman"/>
          <w:sz w:val="26"/>
          <w:szCs w:val="26"/>
        </w:rPr>
      </w:pPr>
      <w:r>
        <w:rPr>
          <w:rFonts w:ascii="Times New Roman" w:hAnsi="Times New Roman" w:cs="Times New Roman"/>
          <w:sz w:val="26"/>
          <w:szCs w:val="26"/>
        </w:rPr>
        <w:t xml:space="preserve">3.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исполнением настоящего постановления возложить на Главу администрации сельского поселения </w:t>
      </w:r>
      <w:r w:rsidR="008B4122">
        <w:rPr>
          <w:rFonts w:ascii="Times New Roman" w:hAnsi="Times New Roman" w:cs="Times New Roman"/>
          <w:sz w:val="26"/>
          <w:szCs w:val="26"/>
        </w:rPr>
        <w:t>«Поселок Дугна»</w:t>
      </w:r>
      <w:r>
        <w:rPr>
          <w:rFonts w:ascii="Times New Roman" w:hAnsi="Times New Roman" w:cs="Times New Roman"/>
          <w:sz w:val="26"/>
          <w:szCs w:val="26"/>
        </w:rPr>
        <w:t>.</w:t>
      </w:r>
    </w:p>
    <w:p w:rsidR="00DF499D" w:rsidRDefault="00DF499D" w:rsidP="00DF499D">
      <w:pPr>
        <w:spacing w:after="0"/>
        <w:rPr>
          <w:rFonts w:ascii="Times New Roman"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DF499D" w:rsidTr="00DF499D">
        <w:tc>
          <w:tcPr>
            <w:tcW w:w="4785" w:type="dxa"/>
            <w:hideMark/>
          </w:tcPr>
          <w:p w:rsidR="00DF499D" w:rsidRDefault="00DF499D">
            <w:pPr>
              <w:rPr>
                <w:rFonts w:ascii="Times New Roman" w:hAnsi="Times New Roman" w:cs="Times New Roman"/>
                <w:b/>
                <w:sz w:val="26"/>
                <w:szCs w:val="26"/>
              </w:rPr>
            </w:pPr>
            <w:r>
              <w:rPr>
                <w:rFonts w:ascii="Times New Roman" w:hAnsi="Times New Roman" w:cs="Times New Roman"/>
                <w:b/>
                <w:sz w:val="26"/>
                <w:szCs w:val="26"/>
              </w:rPr>
              <w:t xml:space="preserve">И.о. Главы администрации сельского поселения </w:t>
            </w:r>
            <w:r w:rsidR="008B4122">
              <w:rPr>
                <w:rFonts w:ascii="Times New Roman" w:hAnsi="Times New Roman" w:cs="Times New Roman"/>
                <w:b/>
                <w:sz w:val="26"/>
                <w:szCs w:val="26"/>
              </w:rPr>
              <w:t>«Поселок Дугна»</w:t>
            </w:r>
          </w:p>
        </w:tc>
        <w:tc>
          <w:tcPr>
            <w:tcW w:w="4786" w:type="dxa"/>
          </w:tcPr>
          <w:p w:rsidR="00DF499D" w:rsidRDefault="00DF499D">
            <w:pPr>
              <w:jc w:val="right"/>
              <w:rPr>
                <w:rFonts w:ascii="Times New Roman" w:hAnsi="Times New Roman" w:cs="Times New Roman"/>
                <w:b/>
                <w:sz w:val="26"/>
                <w:szCs w:val="26"/>
              </w:rPr>
            </w:pPr>
          </w:p>
          <w:p w:rsidR="00DF499D" w:rsidRDefault="00E3726B">
            <w:pPr>
              <w:jc w:val="right"/>
              <w:rPr>
                <w:rFonts w:ascii="Times New Roman" w:hAnsi="Times New Roman" w:cs="Times New Roman"/>
                <w:b/>
                <w:sz w:val="26"/>
                <w:szCs w:val="26"/>
              </w:rPr>
            </w:pPr>
            <w:r>
              <w:rPr>
                <w:rFonts w:ascii="Times New Roman" w:hAnsi="Times New Roman" w:cs="Times New Roman"/>
                <w:b/>
                <w:sz w:val="26"/>
                <w:szCs w:val="26"/>
              </w:rPr>
              <w:t>Л.И.Бохан</w:t>
            </w:r>
          </w:p>
        </w:tc>
      </w:tr>
    </w:tbl>
    <w:p w:rsidR="00DF499D" w:rsidRDefault="00DF499D" w:rsidP="00DF499D">
      <w:pPr>
        <w:spacing w:after="0"/>
        <w:jc w:val="both"/>
        <w:rPr>
          <w:rFonts w:ascii="Times New Roman" w:hAnsi="Times New Roman" w:cs="Times New Roman"/>
          <w:sz w:val="24"/>
          <w:szCs w:val="24"/>
          <w:lang w:eastAsia="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DF499D" w:rsidTr="00DF499D">
        <w:tc>
          <w:tcPr>
            <w:tcW w:w="4785" w:type="dxa"/>
          </w:tcPr>
          <w:p w:rsidR="00DF499D" w:rsidRDefault="00DF499D">
            <w:pPr>
              <w:spacing w:before="240"/>
              <w:rPr>
                <w:rFonts w:ascii="Times New Roman" w:hAnsi="Times New Roman" w:cs="Times New Roman"/>
                <w:sz w:val="24"/>
                <w:szCs w:val="24"/>
              </w:rPr>
            </w:pPr>
          </w:p>
        </w:tc>
        <w:tc>
          <w:tcPr>
            <w:tcW w:w="4786" w:type="dxa"/>
            <w:hideMark/>
          </w:tcPr>
          <w:p w:rsidR="00DF499D" w:rsidRDefault="00DF499D">
            <w:pPr>
              <w:jc w:val="right"/>
              <w:rPr>
                <w:rFonts w:ascii="Times New Roman" w:hAnsi="Times New Roman" w:cs="Times New Roman"/>
                <w:sz w:val="24"/>
                <w:szCs w:val="24"/>
              </w:rPr>
            </w:pPr>
            <w:r>
              <w:rPr>
                <w:rFonts w:ascii="Times New Roman" w:hAnsi="Times New Roman" w:cs="Times New Roman"/>
                <w:sz w:val="24"/>
                <w:szCs w:val="24"/>
              </w:rPr>
              <w:t>Приложение №1</w:t>
            </w:r>
          </w:p>
          <w:p w:rsidR="00DF499D" w:rsidRDefault="00DF499D">
            <w:pPr>
              <w:jc w:val="right"/>
              <w:rPr>
                <w:rFonts w:ascii="Times New Roman" w:hAnsi="Times New Roman" w:cs="Times New Roman"/>
                <w:sz w:val="24"/>
                <w:szCs w:val="24"/>
              </w:rPr>
            </w:pPr>
            <w:r>
              <w:rPr>
                <w:rFonts w:ascii="Times New Roman" w:hAnsi="Times New Roman" w:cs="Times New Roman"/>
                <w:sz w:val="24"/>
                <w:szCs w:val="24"/>
              </w:rPr>
              <w:t>к пост</w:t>
            </w:r>
            <w:r w:rsidR="008B4122">
              <w:rPr>
                <w:rFonts w:ascii="Times New Roman" w:hAnsi="Times New Roman" w:cs="Times New Roman"/>
                <w:sz w:val="24"/>
                <w:szCs w:val="24"/>
              </w:rPr>
              <w:t>ановлению администрации</w:t>
            </w:r>
          </w:p>
          <w:p w:rsidR="00DF499D" w:rsidRDefault="00DF499D">
            <w:pPr>
              <w:jc w:val="right"/>
              <w:rPr>
                <w:rFonts w:ascii="Times New Roman" w:hAnsi="Times New Roman" w:cs="Times New Roman"/>
                <w:sz w:val="24"/>
                <w:szCs w:val="24"/>
              </w:rPr>
            </w:pPr>
            <w:r>
              <w:rPr>
                <w:rFonts w:ascii="Times New Roman" w:hAnsi="Times New Roman" w:cs="Times New Roman"/>
                <w:sz w:val="24"/>
                <w:szCs w:val="24"/>
              </w:rPr>
              <w:t>сельского поселения</w:t>
            </w:r>
            <w:proofErr w:type="gramStart"/>
            <w:r w:rsidR="008B4122">
              <w:rPr>
                <w:rFonts w:ascii="Times New Roman" w:hAnsi="Times New Roman" w:cs="Times New Roman"/>
                <w:sz w:val="24"/>
                <w:szCs w:val="24"/>
              </w:rPr>
              <w:t>»П</w:t>
            </w:r>
            <w:proofErr w:type="gramEnd"/>
            <w:r w:rsidR="008B4122">
              <w:rPr>
                <w:rFonts w:ascii="Times New Roman" w:hAnsi="Times New Roman" w:cs="Times New Roman"/>
                <w:sz w:val="24"/>
                <w:szCs w:val="24"/>
              </w:rPr>
              <w:t>оселок Дугна»</w:t>
            </w:r>
          </w:p>
          <w:p w:rsidR="00DF499D" w:rsidRDefault="00DF499D">
            <w:pPr>
              <w:jc w:val="right"/>
              <w:rPr>
                <w:rFonts w:ascii="Times New Roman" w:hAnsi="Times New Roman" w:cs="Times New Roman"/>
                <w:sz w:val="24"/>
                <w:szCs w:val="24"/>
              </w:rPr>
            </w:pPr>
            <w:r>
              <w:rPr>
                <w:rFonts w:ascii="Times New Roman" w:hAnsi="Times New Roman" w:cs="Times New Roman"/>
                <w:sz w:val="24"/>
                <w:szCs w:val="24"/>
              </w:rPr>
              <w:t xml:space="preserve"> от 26 октября 2015 г. № </w:t>
            </w:r>
            <w:r w:rsidR="00E3726B">
              <w:rPr>
                <w:rFonts w:ascii="Times New Roman" w:hAnsi="Times New Roman" w:cs="Times New Roman"/>
                <w:sz w:val="24"/>
                <w:szCs w:val="24"/>
              </w:rPr>
              <w:t>48</w:t>
            </w:r>
          </w:p>
        </w:tc>
      </w:tr>
    </w:tbl>
    <w:p w:rsidR="00DF499D" w:rsidRDefault="00DF499D" w:rsidP="00DF499D">
      <w:pPr>
        <w:spacing w:after="0"/>
        <w:jc w:val="both"/>
        <w:rPr>
          <w:rFonts w:ascii="Times New Roman" w:hAnsi="Times New Roman" w:cs="Times New Roman"/>
          <w:sz w:val="24"/>
          <w:szCs w:val="24"/>
          <w:lang w:eastAsia="en-US"/>
        </w:rPr>
      </w:pPr>
    </w:p>
    <w:p w:rsidR="00DF499D" w:rsidRDefault="00DF499D" w:rsidP="00E3726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АДМИНИСТРАТИВНЫЙ РЕГЛАМЕНТ</w:t>
      </w:r>
    </w:p>
    <w:p w:rsidR="00DF499D" w:rsidRDefault="00DF499D" w:rsidP="00E3726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предоставления муниципальной услуги</w:t>
      </w:r>
    </w:p>
    <w:p w:rsidR="00DF499D" w:rsidRDefault="00DF499D" w:rsidP="00E3726B">
      <w:pPr>
        <w:spacing w:after="0" w:line="240" w:lineRule="auto"/>
        <w:jc w:val="center"/>
        <w:rPr>
          <w:rFonts w:ascii="Times New Roman" w:hAnsi="Times New Roman" w:cs="Times New Roman"/>
          <w:b/>
          <w:sz w:val="24"/>
          <w:szCs w:val="24"/>
        </w:rPr>
      </w:pPr>
    </w:p>
    <w:p w:rsidR="00DF499D" w:rsidRDefault="00DF499D" w:rsidP="00DF499D">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«Предоставление земельного участка, находящегося в </w:t>
      </w:r>
      <w:proofErr w:type="gramStart"/>
      <w:r>
        <w:rPr>
          <w:rFonts w:ascii="Times New Roman" w:hAnsi="Times New Roman" w:cs="Times New Roman"/>
          <w:b/>
          <w:sz w:val="24"/>
          <w:szCs w:val="24"/>
        </w:rPr>
        <w:t>государственной</w:t>
      </w:r>
      <w:proofErr w:type="gramEnd"/>
    </w:p>
    <w:p w:rsidR="00DF499D" w:rsidRDefault="00DF499D" w:rsidP="00DF499D">
      <w:pPr>
        <w:spacing w:after="0"/>
        <w:jc w:val="center"/>
        <w:rPr>
          <w:rFonts w:ascii="Times New Roman" w:hAnsi="Times New Roman" w:cs="Times New Roman"/>
          <w:b/>
          <w:sz w:val="24"/>
          <w:szCs w:val="24"/>
        </w:rPr>
      </w:pPr>
      <w:r>
        <w:rPr>
          <w:rFonts w:ascii="Times New Roman" w:hAnsi="Times New Roman" w:cs="Times New Roman"/>
          <w:b/>
          <w:sz w:val="24"/>
          <w:szCs w:val="24"/>
        </w:rPr>
        <w:t>(до разграничения государственной собственности на землю) или</w:t>
      </w:r>
    </w:p>
    <w:p w:rsidR="00DF499D" w:rsidRDefault="00DF499D" w:rsidP="00DF499D">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муниципальной собственности, на </w:t>
      </w:r>
      <w:proofErr w:type="gramStart"/>
      <w:r>
        <w:rPr>
          <w:rFonts w:ascii="Times New Roman" w:hAnsi="Times New Roman" w:cs="Times New Roman"/>
          <w:b/>
          <w:sz w:val="24"/>
          <w:szCs w:val="24"/>
        </w:rPr>
        <w:t>котором</w:t>
      </w:r>
      <w:proofErr w:type="gramEnd"/>
      <w:r>
        <w:rPr>
          <w:rFonts w:ascii="Times New Roman" w:hAnsi="Times New Roman" w:cs="Times New Roman"/>
          <w:b/>
          <w:sz w:val="24"/>
          <w:szCs w:val="24"/>
        </w:rPr>
        <w:t xml:space="preserve"> расположены здания,</w:t>
      </w:r>
    </w:p>
    <w:p w:rsidR="00DF499D" w:rsidRDefault="00DF499D" w:rsidP="00DF499D">
      <w:pPr>
        <w:spacing w:after="0"/>
        <w:jc w:val="center"/>
        <w:rPr>
          <w:rFonts w:ascii="Times New Roman" w:hAnsi="Times New Roman" w:cs="Times New Roman"/>
          <w:b/>
          <w:sz w:val="24"/>
          <w:szCs w:val="24"/>
        </w:rPr>
      </w:pPr>
      <w:r>
        <w:rPr>
          <w:rFonts w:ascii="Times New Roman" w:hAnsi="Times New Roman" w:cs="Times New Roman"/>
          <w:b/>
          <w:sz w:val="24"/>
          <w:szCs w:val="24"/>
        </w:rPr>
        <w:t>сооружения»</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center"/>
        <w:rPr>
          <w:rFonts w:ascii="Times New Roman" w:hAnsi="Times New Roman" w:cs="Times New Roman"/>
          <w:b/>
          <w:sz w:val="24"/>
          <w:szCs w:val="24"/>
        </w:rPr>
      </w:pPr>
      <w:r>
        <w:rPr>
          <w:rFonts w:ascii="Times New Roman" w:hAnsi="Times New Roman" w:cs="Times New Roman"/>
          <w:b/>
          <w:sz w:val="24"/>
          <w:szCs w:val="24"/>
        </w:rPr>
        <w:t>I. Общие положения</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xml:space="preserve">1.1. </w:t>
      </w:r>
      <w:proofErr w:type="gramStart"/>
      <w:r>
        <w:rPr>
          <w:rFonts w:ascii="Times New Roman" w:hAnsi="Times New Roman" w:cs="Times New Roman"/>
          <w:sz w:val="24"/>
          <w:szCs w:val="24"/>
        </w:rPr>
        <w:t>Административный регламент предоставления муниципальной услуги «Предоставление земельного участка, находящегося в государственной (до разграничения государственной собственности на землю) или муниципальной собственности, на котором расположены здания, сооружения» (далее — муниципальная услуга) разработан в целях повышения качества исполнения и доступности результатов предоставления муниципальной услуги, создания комфортных условий для заявителей,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w:t>
      </w:r>
      <w:proofErr w:type="gramEnd"/>
      <w:r>
        <w:rPr>
          <w:rFonts w:ascii="Times New Roman" w:hAnsi="Times New Roman" w:cs="Times New Roman"/>
          <w:sz w:val="24"/>
          <w:szCs w:val="24"/>
        </w:rPr>
        <w:t xml:space="preserve"> их выполнения.</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1.2. Муниципальная услуга включает в себя рассмотрение вопросов и принятие решений, связанных с предоставлением земельных участков, находящихся в государственной или муниципальной собственности, на которых расположены здания, сооружения в собственность или в аренду гражданам и юридическим лицам, являющимися собственниками зданий, сооружений расположенных на таких земельных участках.</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1.3. Получателями муниципальной услуги являются граждане и юридические лица, либо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1.4. Муниципальная услуга предост</w:t>
      </w:r>
      <w:r w:rsidR="008B4122">
        <w:rPr>
          <w:rFonts w:ascii="Times New Roman" w:hAnsi="Times New Roman" w:cs="Times New Roman"/>
          <w:sz w:val="24"/>
          <w:szCs w:val="24"/>
        </w:rPr>
        <w:t>авляется администрацией</w:t>
      </w:r>
      <w:r>
        <w:rPr>
          <w:rFonts w:ascii="Times New Roman" w:hAnsi="Times New Roman" w:cs="Times New Roman"/>
          <w:sz w:val="24"/>
          <w:szCs w:val="24"/>
        </w:rPr>
        <w:t xml:space="preserve"> сельского поселения </w:t>
      </w:r>
      <w:r w:rsidR="008B4122">
        <w:rPr>
          <w:rFonts w:ascii="Times New Roman" w:hAnsi="Times New Roman" w:cs="Times New Roman"/>
          <w:sz w:val="24"/>
          <w:szCs w:val="24"/>
        </w:rPr>
        <w:t>«Поселок Дугна»</w:t>
      </w:r>
      <w:r>
        <w:rPr>
          <w:rFonts w:ascii="Times New Roman" w:hAnsi="Times New Roman" w:cs="Times New Roman"/>
          <w:sz w:val="24"/>
          <w:szCs w:val="24"/>
        </w:rPr>
        <w:t xml:space="preserve"> (далее – Администрация).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xml:space="preserve">           Исполнителем муниципальной услуги является Администрация.</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Местонахождение, контактный телефон и график приема Администрации: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Местоположение: Калужская область,</w:t>
      </w:r>
      <w:r w:rsidR="008B4122">
        <w:rPr>
          <w:rFonts w:ascii="Times New Roman" w:hAnsi="Times New Roman" w:cs="Times New Roman"/>
          <w:sz w:val="24"/>
          <w:szCs w:val="24"/>
        </w:rPr>
        <w:t xml:space="preserve"> </w:t>
      </w:r>
      <w:proofErr w:type="spellStart"/>
      <w:r w:rsidR="008B4122">
        <w:rPr>
          <w:rFonts w:ascii="Times New Roman" w:hAnsi="Times New Roman" w:cs="Times New Roman"/>
          <w:sz w:val="24"/>
          <w:szCs w:val="24"/>
        </w:rPr>
        <w:t>Ферзиковский</w:t>
      </w:r>
      <w:proofErr w:type="spellEnd"/>
      <w:r w:rsidR="008B4122">
        <w:rPr>
          <w:rFonts w:ascii="Times New Roman" w:hAnsi="Times New Roman" w:cs="Times New Roman"/>
          <w:sz w:val="24"/>
          <w:szCs w:val="24"/>
        </w:rPr>
        <w:t xml:space="preserve"> район, п</w:t>
      </w:r>
      <w:proofErr w:type="gramStart"/>
      <w:r w:rsidR="008B4122">
        <w:rPr>
          <w:rFonts w:ascii="Times New Roman" w:hAnsi="Times New Roman" w:cs="Times New Roman"/>
          <w:sz w:val="24"/>
          <w:szCs w:val="24"/>
        </w:rPr>
        <w:t>.Д</w:t>
      </w:r>
      <w:proofErr w:type="gramEnd"/>
      <w:r w:rsidR="008B4122">
        <w:rPr>
          <w:rFonts w:ascii="Times New Roman" w:hAnsi="Times New Roman" w:cs="Times New Roman"/>
          <w:sz w:val="24"/>
          <w:szCs w:val="24"/>
        </w:rPr>
        <w:t>угна, ул. Больничная, д.11</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Ко</w:t>
      </w:r>
      <w:r w:rsidR="008B4122">
        <w:rPr>
          <w:rFonts w:ascii="Times New Roman" w:hAnsi="Times New Roman" w:cs="Times New Roman"/>
          <w:sz w:val="24"/>
          <w:szCs w:val="24"/>
        </w:rPr>
        <w:t>нтактный телефон: 8(48437)55-139</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График приема: понедельник - среда, с 08.00 до 16.00, перерыв с 13.00 до 14</w:t>
      </w:r>
      <w:bookmarkStart w:id="0" w:name="_GoBack"/>
      <w:bookmarkEnd w:id="0"/>
      <w:r>
        <w:rPr>
          <w:rFonts w:ascii="Times New Roman" w:hAnsi="Times New Roman" w:cs="Times New Roman"/>
          <w:sz w:val="24"/>
          <w:szCs w:val="24"/>
        </w:rPr>
        <w:t>.00.</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Выходные дни: суббота, воскресенье, нерабочие праздничные дни. </w:t>
      </w:r>
    </w:p>
    <w:p w:rsidR="008B4122" w:rsidRDefault="00DF499D" w:rsidP="008B4122">
      <w:pPr>
        <w:spacing w:after="0"/>
        <w:jc w:val="both"/>
        <w:rPr>
          <w:rFonts w:ascii="Times New Roman" w:hAnsi="Times New Roman" w:cs="Times New Roman"/>
          <w:sz w:val="24"/>
          <w:szCs w:val="24"/>
        </w:rPr>
      </w:pPr>
      <w:r>
        <w:rPr>
          <w:rFonts w:ascii="Times New Roman" w:hAnsi="Times New Roman" w:cs="Times New Roman"/>
          <w:sz w:val="24"/>
          <w:szCs w:val="24"/>
        </w:rPr>
        <w:t xml:space="preserve">Адрес электронной почты администрации: </w:t>
      </w:r>
      <w:r w:rsidR="008B4122">
        <w:rPr>
          <w:rFonts w:ascii="Times New Roman" w:hAnsi="Times New Roman" w:cs="Times New Roman"/>
          <w:sz w:val="24"/>
          <w:szCs w:val="24"/>
        </w:rPr>
        <w:t>2500949@</w:t>
      </w:r>
      <w:r w:rsidR="008B4122">
        <w:rPr>
          <w:rFonts w:ascii="Times New Roman" w:hAnsi="Times New Roman" w:cs="Times New Roman"/>
          <w:sz w:val="24"/>
          <w:szCs w:val="24"/>
          <w:lang w:val="en-US"/>
        </w:rPr>
        <w:t>mail</w:t>
      </w:r>
      <w:r w:rsidR="008B4122">
        <w:rPr>
          <w:rFonts w:ascii="Times New Roman" w:hAnsi="Times New Roman" w:cs="Times New Roman"/>
          <w:sz w:val="24"/>
          <w:szCs w:val="24"/>
        </w:rPr>
        <w:t>.</w:t>
      </w:r>
      <w:proofErr w:type="spellStart"/>
      <w:r w:rsidR="008B4122">
        <w:rPr>
          <w:rFonts w:ascii="Times New Roman" w:hAnsi="Times New Roman" w:cs="Times New Roman"/>
          <w:sz w:val="24"/>
          <w:szCs w:val="24"/>
          <w:lang w:val="en-US"/>
        </w:rPr>
        <w:t>ru</w:t>
      </w:r>
      <w:proofErr w:type="spellEnd"/>
      <w:r w:rsidR="008B4122" w:rsidRPr="008B4122">
        <w:rPr>
          <w:rFonts w:ascii="Times New Roman" w:hAnsi="Times New Roman" w:cs="Times New Roman"/>
          <w:sz w:val="24"/>
          <w:szCs w:val="24"/>
        </w:rPr>
        <w:t xml:space="preserve"> </w:t>
      </w:r>
    </w:p>
    <w:p w:rsidR="00DF499D" w:rsidRDefault="008B4122" w:rsidP="00DF499D">
      <w:pPr>
        <w:spacing w:after="0"/>
        <w:jc w:val="both"/>
        <w:rPr>
          <w:rFonts w:ascii="Times New Roman" w:hAnsi="Times New Roman" w:cs="Times New Roman"/>
          <w:sz w:val="24"/>
          <w:szCs w:val="24"/>
        </w:rPr>
      </w:pPr>
      <w:r>
        <w:rPr>
          <w:rFonts w:ascii="Times New Roman" w:hAnsi="Times New Roman" w:cs="Times New Roman"/>
          <w:sz w:val="24"/>
          <w:szCs w:val="24"/>
        </w:rPr>
        <w:t xml:space="preserve">Официальный сайт в сети Интернет: </w:t>
      </w:r>
      <w:r>
        <w:rPr>
          <w:rFonts w:ascii="Times New Roman" w:hAnsi="Times New Roman" w:cs="Times New Roman"/>
          <w:sz w:val="24"/>
          <w:szCs w:val="24"/>
          <w:lang w:val="en-US"/>
        </w:rPr>
        <w:t>www</w:t>
      </w:r>
      <w:r>
        <w:rPr>
          <w:rFonts w:ascii="Times New Roman" w:hAnsi="Times New Roman" w:cs="Times New Roman"/>
          <w:sz w:val="24"/>
          <w:szCs w:val="24"/>
        </w:rPr>
        <w:t>.</w:t>
      </w:r>
      <w:proofErr w:type="spellStart"/>
      <w:r>
        <w:rPr>
          <w:rFonts w:ascii="Times New Roman" w:hAnsi="Times New Roman" w:cs="Times New Roman"/>
          <w:sz w:val="24"/>
          <w:szCs w:val="24"/>
          <w:lang w:val="en-US"/>
        </w:rPr>
        <w:t>dugna</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adm</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1.5. Консультации (справки) о предоставлении муниципальной услуги предоставляются ответственными исполнителями Администрации, в должностные обязанности которых входит прием заявлений на оформление прав на земельные участки.</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1.6. Индивидуальное консультирование производится в устной и письменной форме.</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1.7. Индивидуальное устное консультирование по процедуре предоставления муниципальной услуги осуществляется ответственными исполнителями Администрации: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по личному обращению;</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по письменному обращению;</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по телефону;</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по электронной почте.</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1.8. Консультации предоставляются по следующим вопросам:</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перечень документов необходимых для предоставления муниципальной услуги;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требования к документам, прилагаемым к заявлению;</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время приема и выдачи документов;</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сроки исполнения муниципальной услуги;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порядок обжалования действий (бездействия) и решений, принимаемых в ходе исполнения муниципальной услуги.</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1.9. Индивидуальное письменное консультирование осуществляется при письменном обращении заинтересованного лица в Администрацию. Письменный ответ подписывается руководителем или заместителем руководителя организации, в которую поступило обращение,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или способа доставки, указанного в письменном обращении заинтересованного лица в течение 30 дней со дня поступления запроса.</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1.10. 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или на личном приеме в порядке, указанном в пункте 1.4 настоящего административного регламента.</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1.11. При ответах на телефонные звонки ответственные исполнители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фамилии, имени, отчестве и должности специалиста, принявшего телефонный звонок.</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1.12. Рекомендуемое время для консультации по телефону — 5 минут.</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1.13. При невозможности ответственного исполнителя, принявшего звонок,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 по которому можно получить информацию.</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1.14. Во время разговора ответственный исполнитель должен произносить слова четко, не допускать разговоров с окружающими людьми. Не допускается прерывание разговора по причине поступления звонка на другой телефонный аппарат.</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1.15. Одновременное консультирование по телефону и прием документов не допускается.</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xml:space="preserve">1.16. Публичное письменное информирование осуществляется путем публикации информационных материалов в СМИ, информационных стендах, а также на официальном сайте органа местного самоуправления сельского поселения </w:t>
      </w:r>
      <w:r w:rsidR="008B4122">
        <w:rPr>
          <w:rFonts w:ascii="Times New Roman" w:hAnsi="Times New Roman" w:cs="Times New Roman"/>
          <w:sz w:val="24"/>
          <w:szCs w:val="24"/>
        </w:rPr>
        <w:t>«Поселок Дугна»</w:t>
      </w:r>
      <w:r>
        <w:rPr>
          <w:rFonts w:ascii="Times New Roman" w:hAnsi="Times New Roman" w:cs="Times New Roman"/>
          <w:sz w:val="24"/>
          <w:szCs w:val="24"/>
        </w:rPr>
        <w:t>.</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center"/>
        <w:rPr>
          <w:rFonts w:ascii="Times New Roman" w:hAnsi="Times New Roman" w:cs="Times New Roman"/>
          <w:b/>
          <w:sz w:val="24"/>
          <w:szCs w:val="24"/>
        </w:rPr>
      </w:pPr>
      <w:r>
        <w:rPr>
          <w:rFonts w:ascii="Times New Roman" w:hAnsi="Times New Roman" w:cs="Times New Roman"/>
          <w:b/>
          <w:sz w:val="24"/>
          <w:szCs w:val="24"/>
        </w:rPr>
        <w:t>II. Стандарт предоставления муниципальной услуги</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xml:space="preserve">2.1. Наименование муниципальной услуги: «Предоставление земельного участка, находящегося в государственной (до разграничения государственной собственности на землю) или муниципальной собственности, на </w:t>
      </w:r>
      <w:proofErr w:type="gramStart"/>
      <w:r>
        <w:rPr>
          <w:rFonts w:ascii="Times New Roman" w:hAnsi="Times New Roman" w:cs="Times New Roman"/>
          <w:sz w:val="24"/>
          <w:szCs w:val="24"/>
        </w:rPr>
        <w:t>котором</w:t>
      </w:r>
      <w:proofErr w:type="gramEnd"/>
      <w:r>
        <w:rPr>
          <w:rFonts w:ascii="Times New Roman" w:hAnsi="Times New Roman" w:cs="Times New Roman"/>
          <w:sz w:val="24"/>
          <w:szCs w:val="24"/>
        </w:rPr>
        <w:t xml:space="preserve"> расположены здания, сооружения».</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xml:space="preserve">2.2. Наименование органа, предоставляющего муниципальную услугу, - Администрация сельского поселения </w:t>
      </w:r>
      <w:r w:rsidR="008B4122">
        <w:rPr>
          <w:rFonts w:ascii="Times New Roman" w:hAnsi="Times New Roman" w:cs="Times New Roman"/>
          <w:sz w:val="24"/>
          <w:szCs w:val="24"/>
        </w:rPr>
        <w:t>«Поселок Дугна»</w:t>
      </w:r>
      <w:r>
        <w:rPr>
          <w:rFonts w:ascii="Times New Roman" w:hAnsi="Times New Roman" w:cs="Times New Roman"/>
          <w:sz w:val="24"/>
          <w:szCs w:val="24"/>
        </w:rPr>
        <w:t>.</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2.3. Результатом предоставления муниципальной услуги являются: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проекта договора купли-продажи земельного участка, проекта договора аренды земельного участка и его подписание;</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принятие постановления Администрации о предоставлении земельного участка в собственность бесплатно и направление его заявителю;</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мотивированный отказ в предоставлении прав на земельный участок и направлении его заявителю.</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2.4. Срок предоставления муниципальной услуги: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2.4.1. Срок подготовки проекта договора купли-продажи земельного участка, договора аренды земельного участка — не более чем тридцать дней со дня подачи заявления;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2.4.2. Срок принятия постановления Администрации о предоставлении земельного участка — не более чем тридцать дней со дня подачи заявления;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2.4.3. Срок направления заявителю письма об отказе Администрации в предоставлении земельного участка — не более чем тридцать дней со дня подачи заявления.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2.4.4. Срок возврата заявителю заявления и документов, если заявление не соответствует положениям п.1 ст.39.17 Земельного кодекса Российской Федерации или отсутствуют документы, необходимые для предоставления муниципальной услуги, указанные в пункте 2.6 раздела II настоящего административного регламента, 10 дней со дня поступления заявления.</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2.5. Правовыми основаниями для предоставления муниципальной услуги являются: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Конституция Российской Федерации;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Гражданский кодекс Российской Федерации;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Земельный кодекс Российской Федерации;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Федеральный закон от 18.06.2001 № 78-ФЗ «О землеустройстве»;</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Федеральный закон от 25.10.2001 № 137-ФЗ «О введении в действие Земельного кодекса Российской Федерации»;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Федеральный закон от 06.10.2003 № 131-ФЗ «Об общих принципах организации местного самоуправления в Российской Федерации»;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Федеральный закон от 24.07.2007 № 221-ФЗ «О государственном кадастре недвижимости»;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xml:space="preserve">- Устав сельского поселения </w:t>
      </w:r>
      <w:r w:rsidR="008B4122">
        <w:rPr>
          <w:rFonts w:ascii="Times New Roman" w:hAnsi="Times New Roman" w:cs="Times New Roman"/>
          <w:sz w:val="24"/>
          <w:szCs w:val="24"/>
        </w:rPr>
        <w:t>«Поселок Дугна»</w:t>
      </w:r>
      <w:r>
        <w:rPr>
          <w:rFonts w:ascii="Times New Roman" w:hAnsi="Times New Roman" w:cs="Times New Roman"/>
          <w:sz w:val="24"/>
          <w:szCs w:val="24"/>
        </w:rPr>
        <w:t>;</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xml:space="preserve">- иные законы и нормативные правовые акты Российской Федерации, Калужской области, муниципальные правовые акты сельского поселения </w:t>
      </w:r>
      <w:r w:rsidR="008B4122">
        <w:rPr>
          <w:rFonts w:ascii="Times New Roman" w:hAnsi="Times New Roman" w:cs="Times New Roman"/>
          <w:sz w:val="24"/>
          <w:szCs w:val="24"/>
        </w:rPr>
        <w:t>«Поселок Дугна»</w:t>
      </w:r>
      <w:r>
        <w:rPr>
          <w:rFonts w:ascii="Times New Roman" w:hAnsi="Times New Roman" w:cs="Times New Roman"/>
          <w:sz w:val="24"/>
          <w:szCs w:val="24"/>
        </w:rPr>
        <w:t>.</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2.6. Перечень необходимых для оказания муниципальной услуги документов:</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2.6.1. Для приобретения права на земельный участок, на котором расположено здание, сооружение, находящееся в собственности заявителя, необходимы следующие документы:</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 заявление о предоставлении муниципальной услуги;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 копия свидетельства о государственной регистрации юридического лица или выписка из государственного реестра о юридическом лице;</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 копия документа, удостоверяющего права (полномочия) представителя юридического лица, если с заявлением обращается представитель заявителя;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4) выписка из Единого государственного реестра прав на недвижимое имущество и сделок с ним (далее - ЕГРП) о правах на здание, строение, сооружение, находящихся на приобретаемом земельном участке, или: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4.1) уведомление об отсутствии в ЕГРП запрашиваемых сведений о зарегистрированных правах на указанные здания, строения, сооружения;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4.2) 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ЕГРП;</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5) выписка из ЕГРП о правах на приобретаемый земельный участок или: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5.1) уведомление об отсутствии в ЕГРП запрашиваемых сведений о зарегистрированных правах на указанный земельный участок;</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5.2) копии документов, удостоверяющих (устанавливающих) права на приобретаемый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6) 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p>
    <w:p w:rsidR="00DF499D" w:rsidRDefault="00DF499D" w:rsidP="00DF499D">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7) сообщение заявителя (заявителей), содержащее перечень всех зданий, строений,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 номеров и адресных ориентиров.</w:t>
      </w:r>
      <w:proofErr w:type="gramEnd"/>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2.6.2. Документы, указанные в подпунктах 2, 4, 4.1, 5, 5.1, 6 пункта 2.6.1 настоящего административного регламента, не могут быть затребованы у заявителя, при этом заявитель вправе представить их вместе с заявлением о предоставлении государственной услуги.</w:t>
      </w:r>
    </w:p>
    <w:p w:rsidR="00DF499D" w:rsidRDefault="00DF499D" w:rsidP="00DF499D">
      <w:pPr>
        <w:spacing w:after="0"/>
        <w:ind w:firstLine="708"/>
        <w:jc w:val="both"/>
        <w:rPr>
          <w:rFonts w:ascii="Times New Roman" w:hAnsi="Times New Roman" w:cs="Times New Roman"/>
          <w:sz w:val="24"/>
          <w:szCs w:val="24"/>
        </w:rPr>
      </w:pPr>
      <w:r>
        <w:rPr>
          <w:rFonts w:ascii="Times New Roman" w:hAnsi="Times New Roman" w:cs="Times New Roman"/>
          <w:sz w:val="24"/>
          <w:szCs w:val="24"/>
        </w:rPr>
        <w:t>В случае непредставления заявителем документов, указанных в подпунктах 2, 4, 4.1, 5, 5.1, 6 пункта 2.6.1 настоящего административного регламента, указанные документы запрашиваются Администрацией в уполномоченных органах путем направления межведомственного запроса, оформленного в установленном порядке.</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ind w:firstLine="708"/>
        <w:jc w:val="both"/>
        <w:rPr>
          <w:rFonts w:ascii="Times New Roman" w:hAnsi="Times New Roman" w:cs="Times New Roman"/>
          <w:sz w:val="24"/>
          <w:szCs w:val="24"/>
        </w:rPr>
      </w:pPr>
      <w:r>
        <w:rPr>
          <w:rFonts w:ascii="Times New Roman" w:hAnsi="Times New Roman" w:cs="Times New Roman"/>
          <w:sz w:val="24"/>
          <w:szCs w:val="24"/>
        </w:rPr>
        <w:t>Предоставление указанных документов не требуется в случае, если указанные документы направлялись в управление с заявлением о предварительном согласовании предоставления земельного участка, по итогам которого принято решение о предварительном согласовании предоставления земельного участка.</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2.7. Запрещается требовать от заявителя: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представление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F499D" w:rsidRDefault="00DF499D" w:rsidP="00DF499D">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 представление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Pr>
          <w:rFonts w:ascii="Times New Roman" w:hAnsi="Times New Roman" w:cs="Times New Roman"/>
          <w:sz w:val="24"/>
          <w:szCs w:val="24"/>
        </w:rPr>
        <w:t xml:space="preserve"> 6 статьи 7 Федерального закона от 27.07.2010 № 210-ФЗ «Об организации предоставления государственных и муниципальных услуг».</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2.8. Основания для отказа в приеме заявления и документов для оказания муниципальной услуги отсутствуют.</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2.9. Заявление и документы возвращаются заявителю последующим основаниям:</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заявление не соответствует положениям п.1 ст.39.17 Земельного кодекса Российской Федерации;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отсутствие документов, необходимых для предоставления муниципальной услуги, указанных в пункте 2.6 раздела II настоящего административного регламента.</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2.10. Отказ в предоставлении муниципальной услуги осуществляется по основаниям, установленным статьей 39.16 Земельного кодекса Российской Федерации</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2.11. Муниципальная услуга предоставляется заявителям на безвозмездной основе.</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2.12. Максимальный срок ожидания в очереди на подачу письменного заявления не превышает 15 минут рабочего времени; при получении результата предоставления муниципальной услуги - 15 минут рабочего времени.</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2.13. Срок регистрации заявления - 15 минут рабочего времени.</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2.14. Требования к местам предоставления муниципальной услуги.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2.14.1. Помещения для должностных лиц, осуществляющих предоставление муниципальной услуги, должны быть оборудованы табличками с указанием:</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номера кабинета;</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фамилии, имени, отчества и должности специалиста, осуществляющего исполнение муниципальной услуги;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режима работы.</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2.14.2. Рабочие места должностных лиц, предоставляющих муниципальную услугу, должны быть оборудованы телефоном, факсом, копировальным аппаратом, компьютерами и иной оргтехникой, рабочими столами и стульями, стульями для посетителей, образцами заполнения документов, снабжены бланками заявлений и канцелярскими принадлежностями.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2.14.3.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DF499D" w:rsidRDefault="00DF499D" w:rsidP="00DF499D">
      <w:pPr>
        <w:spacing w:after="0"/>
        <w:ind w:firstLine="708"/>
        <w:jc w:val="both"/>
        <w:rPr>
          <w:rFonts w:ascii="Times New Roman" w:hAnsi="Times New Roman" w:cs="Times New Roman"/>
          <w:sz w:val="24"/>
          <w:szCs w:val="24"/>
        </w:rPr>
      </w:pPr>
      <w:r>
        <w:rPr>
          <w:rFonts w:ascii="Times New Roman" w:hAnsi="Times New Roman" w:cs="Times New Roman"/>
          <w:sz w:val="24"/>
          <w:szCs w:val="24"/>
        </w:rPr>
        <w:t>На информационных стендах в помещении, предназначенном для приема документов, размещается следующая информация: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текст административного регламента;</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бланк заявления о предоставлении земельного участка;</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перечень документов, необходимых для предоставления муниципальной услуги;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график (режим) работы, номера телефонов, адрес Интернет-сайта и электронной почты уполномоченного органа;</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режим приема граждан и организаций;</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порядок получения консультаций.</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2.14.4. Помещения для получателей муниципальной услуги должны быть оборудованы столом с письменными принадлежностями и стульями.</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2.15. Показатели доступности и качества муниципальной услуги: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заявительный порядок обращения за предоставлением муниципальной услуги;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открытость деятельности управления при предоставлении муниципальной услуги;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доступность обращения за предоставлением муниципальной услуги;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соблюдение сроков предоставления муниципальной услуги в соответствии с настоящим регламентом;</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получение полной, актуальной и достоверной информации о порядке предоставления муниципальной услуги;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xml:space="preserve">- размещение информации о порядке предоставления муниципальной услуги на официальном сайте органа местного самоуправления сельского поселения </w:t>
      </w:r>
      <w:r w:rsidR="008B4122">
        <w:rPr>
          <w:rFonts w:ascii="Times New Roman" w:hAnsi="Times New Roman" w:cs="Times New Roman"/>
          <w:sz w:val="24"/>
          <w:szCs w:val="24"/>
        </w:rPr>
        <w:t>«Поселок Дугна»</w:t>
      </w:r>
      <w:r>
        <w:rPr>
          <w:rFonts w:ascii="Times New Roman" w:hAnsi="Times New Roman" w:cs="Times New Roman"/>
          <w:sz w:val="24"/>
          <w:szCs w:val="24"/>
        </w:rPr>
        <w:t xml:space="preserve"> в сети Интернет.</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center"/>
        <w:rPr>
          <w:rFonts w:ascii="Times New Roman" w:hAnsi="Times New Roman" w:cs="Times New Roman"/>
          <w:b/>
          <w:sz w:val="24"/>
          <w:szCs w:val="24"/>
        </w:rPr>
      </w:pPr>
      <w:r>
        <w:rPr>
          <w:rFonts w:ascii="Times New Roman" w:hAnsi="Times New Roman" w:cs="Times New Roman"/>
          <w:b/>
          <w:sz w:val="24"/>
          <w:szCs w:val="24"/>
        </w:rPr>
        <w:t>III. Состав, последовательность и сроки выполнения административных процедур, требования к порядку их выполнения, а также особенности выполнения</w:t>
      </w:r>
    </w:p>
    <w:p w:rsidR="00DF499D" w:rsidRDefault="00DF499D" w:rsidP="00DF499D">
      <w:pPr>
        <w:spacing w:after="0"/>
        <w:jc w:val="center"/>
        <w:rPr>
          <w:rFonts w:ascii="Times New Roman" w:hAnsi="Times New Roman" w:cs="Times New Roman"/>
          <w:b/>
          <w:sz w:val="24"/>
          <w:szCs w:val="24"/>
        </w:rPr>
      </w:pPr>
      <w:r>
        <w:rPr>
          <w:rFonts w:ascii="Times New Roman" w:hAnsi="Times New Roman" w:cs="Times New Roman"/>
          <w:b/>
          <w:sz w:val="24"/>
          <w:szCs w:val="24"/>
        </w:rPr>
        <w:t>административных процедур в многофункциональных центрах</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3.1. Последовательность административных процедур.</w:t>
      </w:r>
    </w:p>
    <w:p w:rsidR="00DF499D" w:rsidRDefault="00DF499D" w:rsidP="00DF499D">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Предоставление муниципальной услуги включает в себя следующие административные процедуры:</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приём и регистрация заявления, запрос документов, возврат заявления и документов заявителю;</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проверка принятых от заявителя документов;</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принятие постановления Администрации о предоставлении земельного участка в собственность бесплатно и направление его заявителю;</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подготовка проекта договора аренды земельного участка либо проекта договора купли-продажи земельного участка и их подписание;</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выдача заявителю подписанного арендодателем договора аренды земельного участка либо договора купли-продажи земельного участка;</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отказ в предоставлении земельного участка.</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3.2. Приём и регистрация заявления, запрос документов, возврат заявления и документов заявителю.</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3.2.1. Основанием для начала предоставления муниципальной услуги является обращение заявителя с заявлением о предоставлении земельного участка без проведения торгов, в котором указываются: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 фамилия, имя, отчество, место жительства заявителя и реквизиты документа, удостоверяющего личность заявителя (для гражданина);</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 кадастровый номер испрашиваемого земельного участка;</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4)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6) реквизиты решения об изъятии земельного участка для государственных или муниципальных ну</w:t>
      </w:r>
      <w:proofErr w:type="gramStart"/>
      <w:r>
        <w:rPr>
          <w:rFonts w:ascii="Times New Roman" w:hAnsi="Times New Roman" w:cs="Times New Roman"/>
          <w:sz w:val="24"/>
          <w:szCs w:val="24"/>
        </w:rPr>
        <w:t>жд в сл</w:t>
      </w:r>
      <w:proofErr w:type="gramEnd"/>
      <w:r>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7) цель использования земельного участка;</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10) почтовый адрес и (или) адрес электронной почты для связи с заявителем.</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3.2.2. Ответственный исполнитель, принимающий заявление:</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1) устанавливает предмет обращения заявителя, личность заявителя, в том числе проверяет документ, удостоверяющий личность заявителя, либо полномочия представителя;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 проверяет соответствие заявления и представленных документов требованиям, установленным административным регламентом предоставления муниципальной услуги;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 сверяет представленные экземпляры оригиналов и копий документов, делает на них надпись об их соответствии подлинным экземплярам, заверяет своей подписью с указанием фамилии и инициалов;</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4) производит копирование документов, если копии необходимых документов не представлены, делает на них надпись о соответствии подлинным экземплярам, заверяет своей подписью с указанием фамилии и инициалов;</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5) при необходимости оказывает содействие в составлении заявления;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6) вносит в установленном порядке запись о приёме заявления в информационную базу данных Администрации (далее - ИБД);</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7) формирует запрос необходимых документов заявителя для оказания муниципальной услуги в рамках межведомственного взаимодействия;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8) в случае представления полного комплекта документов вносит информацию о контрольном сроке выдачи результата предоставления муниципальной услуги заявителю;</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9) оформляет два экземпляра расписки о приёме документов, передаёт один заявителю (в случае поступления документов по почте — специалисту, ответственному за делопроизводство, для отправки по почте); второй экземпляр расписки оставляет у себя.</w:t>
      </w:r>
    </w:p>
    <w:p w:rsidR="00DF499D" w:rsidRDefault="00DF499D" w:rsidP="00DF499D">
      <w:pPr>
        <w:spacing w:after="0"/>
        <w:ind w:firstLine="708"/>
        <w:jc w:val="both"/>
        <w:rPr>
          <w:rFonts w:ascii="Times New Roman" w:hAnsi="Times New Roman" w:cs="Times New Roman"/>
          <w:sz w:val="24"/>
          <w:szCs w:val="24"/>
        </w:rPr>
      </w:pPr>
      <w:r>
        <w:rPr>
          <w:rFonts w:ascii="Times New Roman" w:hAnsi="Times New Roman" w:cs="Times New Roman"/>
          <w:sz w:val="24"/>
          <w:szCs w:val="24"/>
        </w:rPr>
        <w:t>Максимальный срок выполнения указанных административных процедур не может превышать 15 минут.</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3.2.3. Ответственный исполнитель, принимающий заявление:</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 присваивает идентификационный номер заявлению, вводит в информационную базу данных личные данные заявителя и опись документов, представленных заявителем; сканирует заявление и опись документов, полученных от заявителя, для формирования электронного личного дела заявителя;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 запрашивает землеустроительное дело;</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 подшивает заявление и представленные заявителем документы, а также один экземпляр расписки о приёме документов;</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4) получает документы, необходимые для оказания муниципальной услуги заявителя посредством межведомственного информационного взаимодействия от органов, предоставляющих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заверяет их и подшивает в землеустроительное дело заявителя;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5) осуществляет ввод информации в ИБД данных других собственников, правообладателей зданий, сооружений и помещений в них, в случае их выявления по результатам межведомственного информационного взаимодействия и производит расчет долей земельного участка;</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6) передает землеустроительное дело заявителя ответственному исполнителю для последующей подготовки проекта постановления Администрации, проекта договора купли-продажи либо проекта договора аренды земельного участка.</w:t>
      </w:r>
    </w:p>
    <w:p w:rsidR="00DF499D" w:rsidRDefault="00DF499D" w:rsidP="00DF499D">
      <w:pPr>
        <w:spacing w:after="0"/>
        <w:ind w:firstLine="708"/>
        <w:jc w:val="both"/>
        <w:rPr>
          <w:rFonts w:ascii="Times New Roman" w:hAnsi="Times New Roman" w:cs="Times New Roman"/>
          <w:sz w:val="24"/>
          <w:szCs w:val="24"/>
        </w:rPr>
      </w:pPr>
      <w:r>
        <w:rPr>
          <w:rFonts w:ascii="Times New Roman" w:hAnsi="Times New Roman" w:cs="Times New Roman"/>
          <w:sz w:val="24"/>
          <w:szCs w:val="24"/>
        </w:rPr>
        <w:t>Максимальный срок выполнения указанных административных процедур не может превышать 15 минут.</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3.2.4. Ответственный исполнитель, принявший заявление, при наличии оснований, установленных пунктом 3 статьи 39.17. Земельного Кодекса Российской Федерации, в течение десяти дней готовит проект сообщения о возврате заявления и документов.</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3.2.5. При отсутствии оснований для возвращения заявления и документов, установленных пунктом 3 статьи 39.17. Земельного Кодекса Российской Федерации, передает дело на земельный участок исполнителю, ответственному за подготовку проекта постановления Администрации, проекта договора аренды земельного участка либо проекта договора купли-продажи земельного участка.</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3.3. Рассмотрение заявления и комплекта документов.</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3.3.1. Началом административной процедуры является поступление дела ответственному исполнителю за подготовку проекта постановления Администрации, проекта договора аренды земельного участка либо проекта договора купли-продажи земельного участка.</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3.3.2. Ответственный исполнитель за подготовку проекта постановления Администрации, проекта договора купли-продажи земельного участка либо проекта договора аренды земельного участка рассматривает поступившее заявление, проверяет наличие или отсутствие оснований, предусмотренных ст.39.16 Земельного кодекса Российской Федерации, и по результатам указанных рассмотрения и проверки совершает одно из следующих действий:</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 осуществляет подготовку проектов договора купли-продажи, договора аренды земельного участка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 осуществляет подготовку проекта постановления Администрации о предоставлении земельного участка в собственность бесплатно, если не требуется образование испрашиваемого земельного участка или уточнение его границ, и направляет принятое решение заявителю;</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 подготавливает решение об отказе в предоставлении земельного участка при наличии хотя бы одного из оснований, предусмотренных статьей 39.16 Земельного кодекса Российской Федерации. В указанном решении должны быть указаны все основания отказа.</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3.3.3. Глава Администрации подписывает решение об отказе в предоставлении земельного участка и передаёт его для отправки заявителю в установленном порядке.</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3.3.4. Срок исполнения данной процедуры не должен превышать тридцати дней со дня поступления заявления.</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3.4. Подготовка постановления Администрации о предоставлении земельного участка в собственность бесплатно.</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xml:space="preserve">3.4.1. Ответственный исполнитель за подготовку проекта постановления Администрации о предоставлении земельного участка в собственность бесплатно, осуществляет </w:t>
      </w:r>
      <w:r>
        <w:rPr>
          <w:rFonts w:ascii="Times New Roman" w:hAnsi="Times New Roman" w:cs="Times New Roman"/>
          <w:sz w:val="24"/>
          <w:szCs w:val="24"/>
        </w:rPr>
        <w:lastRenderedPageBreak/>
        <w:t>подготовку проекта, привязку его в программе информационной базы данных (далее - ИБД) направляет проект постановления для визирования и согласования должностными лицами Администрации. Визирование и согласование каждым должностным лицом осуществляется в сроки, установленные в Администрации.</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3.4.2. После согласования и визирования проект постановления Администрации поступает на подпись главе Администрации. Регистрация постановления Администрации осуществляется в установленном порядке.</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3.4.3. Срок исполнения указанной административной процедуры — не более чем тридцать дней со дня поступления заявления.</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3.4.4. Направление заявителю постановления Администрации о предоставлении земельного участка в собственность бесплатно.</w:t>
      </w:r>
    </w:p>
    <w:p w:rsidR="00DF499D" w:rsidRDefault="00DF499D" w:rsidP="00DF499D">
      <w:pPr>
        <w:spacing w:after="0"/>
        <w:ind w:firstLine="708"/>
        <w:jc w:val="both"/>
        <w:rPr>
          <w:rFonts w:ascii="Times New Roman" w:hAnsi="Times New Roman" w:cs="Times New Roman"/>
          <w:sz w:val="24"/>
          <w:szCs w:val="24"/>
        </w:rPr>
      </w:pPr>
      <w:r>
        <w:rPr>
          <w:rFonts w:ascii="Times New Roman" w:hAnsi="Times New Roman" w:cs="Times New Roman"/>
          <w:sz w:val="24"/>
          <w:szCs w:val="24"/>
        </w:rPr>
        <w:t>После регистрации постановления Администрации о предоставлении земельного участка в собственность бесплатно ответственный исполнитель за делопроизводство Администрации направляет его заявителю письмом по адресу, указанному заявителем в заявлении и в адресе рассылки постановления администрации.</w:t>
      </w:r>
    </w:p>
    <w:p w:rsidR="00DF499D" w:rsidRDefault="00DF499D" w:rsidP="00DF499D">
      <w:pPr>
        <w:spacing w:after="0"/>
        <w:ind w:firstLine="708"/>
        <w:jc w:val="both"/>
        <w:rPr>
          <w:rFonts w:ascii="Times New Roman" w:hAnsi="Times New Roman" w:cs="Times New Roman"/>
          <w:sz w:val="24"/>
          <w:szCs w:val="24"/>
        </w:rPr>
      </w:pPr>
      <w:r>
        <w:rPr>
          <w:rFonts w:ascii="Times New Roman" w:hAnsi="Times New Roman" w:cs="Times New Roman"/>
          <w:sz w:val="24"/>
          <w:szCs w:val="24"/>
        </w:rPr>
        <w:t>Срок выполнения административной процедуры не может превышать пяти календарных дней со дня подписания постановления Администрации о предоставлении земельного участка в собственность бесплатно.</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3.5. Подготовка договора купли-продажи земельного участка либо договора аренды земельного участка.</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xml:space="preserve">3.5.1. Основанием для начала процедуры </w:t>
      </w:r>
      <w:proofErr w:type="gramStart"/>
      <w:r>
        <w:rPr>
          <w:rFonts w:ascii="Times New Roman" w:hAnsi="Times New Roman" w:cs="Times New Roman"/>
          <w:sz w:val="24"/>
          <w:szCs w:val="24"/>
        </w:rPr>
        <w:t>подготовки проекта договора купли-продажи земельного участка</w:t>
      </w:r>
      <w:proofErr w:type="gramEnd"/>
      <w:r>
        <w:rPr>
          <w:rFonts w:ascii="Times New Roman" w:hAnsi="Times New Roman" w:cs="Times New Roman"/>
          <w:sz w:val="24"/>
          <w:szCs w:val="24"/>
        </w:rPr>
        <w:t xml:space="preserve"> либо проекта договора аренды земельного участка является получение ответственным исполнителем дела с заявлением о предоставлении земельного участка в собственность за плату либо в аренду.</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3.5.2. Ответственный исполнитель за подготовку договора купли-продажи земельного участка либо договора аренды земельного участка готовит проект договора купли-продажи земельного участка либо проект договора аренды земельного участка в ИБД и передает дело заявителя ответственному исполнителю для выполнения расчета выкупной цены либо арендной платы.</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3.5.3. Ответственный исполнитель за расчет выкупной цены либо арендной платы производит расчет выкупной цены либо арендной платы в ИБД, распечатываем расчет в трёх экземплярах, подписывает его и возвращает дело заявителя ответственному исполнителю за подготовку договора купли- продажи земельного участка либо договора аренды земельного участка.</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3.5.4. Ответственный исполнитель за подготовку договора купли-продажи земельного участка либо договора аренды земельного участка распечатывает договор купли-продажи земельного участка либо договор аренды земельного участка в трёх экземплярах.</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3.5.5. Проект договора купли-продажи земельного участка либо договора аренды земельного участка проверяет и визирует начальник отдела, ответственного за подготовку договора купли-продажи земельного участка либо договора аренды земельного участка, после чего дело заявителя с проектом договора купли-продажи земельного участка либо договора аренды земельного участка направляет главе Администрации для подписания.</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3.5.6. Глава Администрации рассматривает и подписывает договор купли-продажи земельного участка либо договор аренды земельного участка и возвращает ответственному исполнителю за подготовку договора купли- продажи земельного участка либо договора аренды земельного участка.</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3.5.7. Ответственный исполнитель за подготовку договора купли-продажи земельного участка либо договора аренды земельного участка:</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1) при личном обращении заявителя (представителя заявителя) передает ему документы при предъявлении: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документа, удостоверяющего личность заявителя, либо его представителя;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документа, подтверждающего полномочия представителя;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2) делает отметку в базе данных о дате выдачи договора купли- продажи земельного участка либо договора аренды земельного участка заявителю;</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3) заявитель (представитель заявителя) подтверждает факт получения документов личной подписью в расписке-уведомлении о получении договора купли-продажи земельного участка либо договора аренды земельного участка.</w:t>
      </w:r>
    </w:p>
    <w:p w:rsidR="00DF499D" w:rsidRDefault="00DF499D" w:rsidP="00DF499D">
      <w:pPr>
        <w:spacing w:after="0"/>
        <w:ind w:firstLine="708"/>
        <w:jc w:val="both"/>
        <w:rPr>
          <w:rFonts w:ascii="Times New Roman" w:hAnsi="Times New Roman" w:cs="Times New Roman"/>
          <w:sz w:val="24"/>
          <w:szCs w:val="24"/>
        </w:rPr>
      </w:pPr>
      <w:r>
        <w:rPr>
          <w:rFonts w:ascii="Times New Roman" w:hAnsi="Times New Roman" w:cs="Times New Roman"/>
          <w:sz w:val="24"/>
          <w:szCs w:val="24"/>
        </w:rPr>
        <w:t>Максимальный срок выполнения указанных административных действий составляет 15 минут.</w:t>
      </w:r>
    </w:p>
    <w:p w:rsidR="00DF499D" w:rsidRDefault="00DF499D" w:rsidP="00DF499D">
      <w:pPr>
        <w:spacing w:after="0"/>
        <w:ind w:firstLine="708"/>
        <w:jc w:val="both"/>
        <w:rPr>
          <w:rFonts w:ascii="Times New Roman" w:hAnsi="Times New Roman" w:cs="Times New Roman"/>
          <w:sz w:val="24"/>
          <w:szCs w:val="24"/>
        </w:rPr>
      </w:pPr>
      <w:r>
        <w:rPr>
          <w:rFonts w:ascii="Times New Roman" w:hAnsi="Times New Roman" w:cs="Times New Roman"/>
          <w:sz w:val="24"/>
          <w:szCs w:val="24"/>
        </w:rPr>
        <w:t>Срок исполнения указанной административной процедуры 1 рабочий день.</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IV. Формы </w:t>
      </w:r>
      <w:proofErr w:type="gramStart"/>
      <w:r>
        <w:rPr>
          <w:rFonts w:ascii="Times New Roman" w:hAnsi="Times New Roman" w:cs="Times New Roman"/>
          <w:b/>
          <w:sz w:val="24"/>
          <w:szCs w:val="24"/>
        </w:rPr>
        <w:t>контроля за</w:t>
      </w:r>
      <w:proofErr w:type="gramEnd"/>
      <w:r>
        <w:rPr>
          <w:rFonts w:ascii="Times New Roman" w:hAnsi="Times New Roman" w:cs="Times New Roman"/>
          <w:b/>
          <w:sz w:val="24"/>
          <w:szCs w:val="24"/>
        </w:rPr>
        <w:t xml:space="preserve"> исполнением Административного регламента</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xml:space="preserve">4.1 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исполнением Административного регламента при предоставлении муниципальной услуги осуществляется Администрацией.</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xml:space="preserve">4.2. 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содержание жалобы на действие (бездействие) должностных лиц и ответственных исполнителей.</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4.3. Проведение проверок может носить плановый характер (осуществляется на основании полугодовых и годовых планов работы), тематический характер (проверка предоставления муниципальной услуги по отдельным видам прав и сделок, отдельным категориям заявителей) и внеплановый характер (по конкретному обращению заявителя).</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4.4. Лица, ответственные за предоставление муниципальной услуги, несут персональную ответственность за соблюдением сроков и порядка предоставления муниципальной услуги.</w:t>
      </w:r>
    </w:p>
    <w:p w:rsidR="00DF499D" w:rsidRDefault="00DF499D" w:rsidP="00DF499D">
      <w:pPr>
        <w:spacing w:after="0"/>
        <w:ind w:firstLine="708"/>
        <w:jc w:val="both"/>
        <w:rPr>
          <w:rFonts w:ascii="Times New Roman" w:hAnsi="Times New Roman" w:cs="Times New Roman"/>
          <w:sz w:val="24"/>
          <w:szCs w:val="24"/>
        </w:rPr>
      </w:pPr>
      <w:r>
        <w:rPr>
          <w:rFonts w:ascii="Times New Roman" w:hAnsi="Times New Roman" w:cs="Times New Roman"/>
          <w:sz w:val="24"/>
          <w:szCs w:val="24"/>
        </w:rPr>
        <w:t>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w:t>
      </w:r>
    </w:p>
    <w:p w:rsidR="00DF499D" w:rsidRDefault="00DF499D" w:rsidP="00DF499D">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По результатам проведения проверок в случае выявления нарушений прав заявителей виновные лица привлекаются к ответственности в порядке, установленном законодательством.</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4.5. Лицами, ответственными за предоставление муниципальной услуги,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27.07.2006 № 153-ФЗ «О персональных данных».</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center"/>
        <w:rPr>
          <w:rFonts w:ascii="Times New Roman" w:hAnsi="Times New Roman" w:cs="Times New Roman"/>
          <w:b/>
          <w:sz w:val="24"/>
          <w:szCs w:val="24"/>
        </w:rPr>
      </w:pPr>
      <w:r>
        <w:rPr>
          <w:rFonts w:ascii="Times New Roman" w:hAnsi="Times New Roman" w:cs="Times New Roman"/>
          <w:b/>
          <w:sz w:val="24"/>
          <w:szCs w:val="24"/>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xml:space="preserve">5.1. Заявитель имеет право обратиться с </w:t>
      </w:r>
      <w:proofErr w:type="gramStart"/>
      <w:r>
        <w:rPr>
          <w:rFonts w:ascii="Times New Roman" w:hAnsi="Times New Roman" w:cs="Times New Roman"/>
          <w:sz w:val="24"/>
          <w:szCs w:val="24"/>
        </w:rPr>
        <w:t>жалобой</w:t>
      </w:r>
      <w:proofErr w:type="gramEnd"/>
      <w:r>
        <w:rPr>
          <w:rFonts w:ascii="Times New Roman" w:hAnsi="Times New Roman" w:cs="Times New Roman"/>
          <w:sz w:val="24"/>
          <w:szCs w:val="24"/>
        </w:rPr>
        <w:t xml:space="preserve"> в том числе в следующих случаях:</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нарушение срока регистрации запроса заявителя о предоставлении муниципальной услуги;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нарушение срока предоставления муниципальной услуги;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требование у заявителя документов, не предусмотренных 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отказ в приёме документов, предоставление которых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DF499D" w:rsidRDefault="00DF499D" w:rsidP="00DF499D">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roofErr w:type="gramEnd"/>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5.2. Жалоба подается в письменной форме на бумажном носителе, в электронной форме главе Администрации на решения, действия (бездействие) ответственного исполнителя.</w:t>
      </w:r>
    </w:p>
    <w:p w:rsidR="00DF499D" w:rsidRDefault="00DF499D" w:rsidP="00DF499D">
      <w:pPr>
        <w:spacing w:after="0"/>
        <w:ind w:firstLine="708"/>
        <w:jc w:val="both"/>
        <w:rPr>
          <w:rFonts w:ascii="Times New Roman" w:hAnsi="Times New Roman" w:cs="Times New Roman"/>
          <w:sz w:val="24"/>
          <w:szCs w:val="24"/>
        </w:rPr>
      </w:pPr>
      <w:r>
        <w:rPr>
          <w:rFonts w:ascii="Times New Roman" w:hAnsi="Times New Roman" w:cs="Times New Roman"/>
          <w:sz w:val="24"/>
          <w:szCs w:val="24"/>
        </w:rPr>
        <w:t>Жалоба может быть направлена по почте, с использованием информационно-телекоммуникационной сети «Интернет», официального сайта органа</w:t>
      </w:r>
      <w:r w:rsidR="008B4122">
        <w:rPr>
          <w:rFonts w:ascii="Times New Roman" w:hAnsi="Times New Roman" w:cs="Times New Roman"/>
          <w:sz w:val="24"/>
          <w:szCs w:val="24"/>
        </w:rPr>
        <w:t xml:space="preserve"> </w:t>
      </w:r>
      <w:r>
        <w:rPr>
          <w:rFonts w:ascii="Times New Roman" w:hAnsi="Times New Roman" w:cs="Times New Roman"/>
          <w:sz w:val="24"/>
          <w:szCs w:val="24"/>
        </w:rPr>
        <w:t xml:space="preserve">сельского поселения </w:t>
      </w:r>
      <w:r w:rsidR="008B4122">
        <w:rPr>
          <w:rFonts w:ascii="Times New Roman" w:hAnsi="Times New Roman" w:cs="Times New Roman"/>
          <w:sz w:val="24"/>
          <w:szCs w:val="24"/>
        </w:rPr>
        <w:t>«Поселок Дугна»</w:t>
      </w:r>
      <w:r>
        <w:rPr>
          <w:rFonts w:ascii="Times New Roman" w:hAnsi="Times New Roman" w:cs="Times New Roman"/>
          <w:sz w:val="24"/>
          <w:szCs w:val="24"/>
        </w:rPr>
        <w:t>, а также может быть принята на личном приёме заявителя.</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5.3. Жалоба должна содержать:</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решение и действия (бездействие) которого обжалуются;</w:t>
      </w:r>
    </w:p>
    <w:p w:rsidR="00DF499D" w:rsidRDefault="00DF499D" w:rsidP="00DF499D">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xml:space="preserve">5.4. </w:t>
      </w:r>
      <w:proofErr w:type="gramStart"/>
      <w:r>
        <w:rPr>
          <w:rFonts w:ascii="Times New Roman" w:hAnsi="Times New Roman" w:cs="Times New Roman"/>
          <w:sz w:val="24"/>
          <w:szCs w:val="24"/>
        </w:rPr>
        <w:t>Жалоба, поступившая в орган, предоставляющий муниципальную услугу подлежит рассмотрению в течение 15 рабочих дней со дня её регистрации, а в случае обжалования отказа органа,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её регистрации.</w:t>
      </w:r>
      <w:proofErr w:type="gramEnd"/>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5.5. По результатам рассмотрения жалобы глава Администрации принимает одно из следующих решений:</w:t>
      </w:r>
    </w:p>
    <w:p w:rsidR="00DF499D" w:rsidRDefault="00DF499D" w:rsidP="00DF499D">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отказывает в удовлетворении жалобы.</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5.6. Не позднее дня, следующего за днём принятия решения, указанного в пункте 5.5,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r>
        <w:rPr>
          <w:rFonts w:ascii="Times New Roman" w:hAnsi="Times New Roman" w:cs="Times New Roman"/>
          <w:sz w:val="24"/>
          <w:szCs w:val="24"/>
        </w:rPr>
        <w:t xml:space="preserve">5.7. В случае установления в ходе или по результатам </w:t>
      </w:r>
      <w:proofErr w:type="gramStart"/>
      <w:r>
        <w:rPr>
          <w:rFonts w:ascii="Times New Roman" w:hAnsi="Times New Roman" w:cs="Times New Roman"/>
          <w:sz w:val="24"/>
          <w:szCs w:val="24"/>
        </w:rPr>
        <w:t>рассмотрения жалобы признаков состава административного правонарушения</w:t>
      </w:r>
      <w:proofErr w:type="gramEnd"/>
      <w:r>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F499D" w:rsidRDefault="00DF499D" w:rsidP="00DF499D">
      <w:pPr>
        <w:spacing w:after="0"/>
        <w:jc w:val="both"/>
        <w:rPr>
          <w:rFonts w:ascii="Times New Roman" w:hAnsi="Times New Roman" w:cs="Times New Roman"/>
          <w:sz w:val="24"/>
          <w:szCs w:val="24"/>
        </w:rPr>
      </w:pPr>
    </w:p>
    <w:p w:rsidR="00DF499D" w:rsidRDefault="00DF499D" w:rsidP="00DF499D">
      <w:pPr>
        <w:rPr>
          <w:rFonts w:ascii="Times New Roman" w:hAnsi="Times New Roman" w:cs="Times New Roman"/>
          <w:sz w:val="24"/>
          <w:szCs w:val="24"/>
        </w:rPr>
      </w:pPr>
      <w:r>
        <w:rPr>
          <w:rFonts w:ascii="Times New Roman" w:hAnsi="Times New Roman" w:cs="Times New Roman"/>
          <w:sz w:val="24"/>
          <w:szCs w:val="24"/>
        </w:rPr>
        <w:br w:type="page"/>
      </w:r>
    </w:p>
    <w:p w:rsidR="00DF499D" w:rsidRDefault="00DF499D" w:rsidP="00DF499D">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ab/>
        <w:t>Приложение №2</w:t>
      </w:r>
    </w:p>
    <w:p w:rsidR="00DF499D" w:rsidRDefault="00DF499D" w:rsidP="008B4122">
      <w:pPr>
        <w:spacing w:after="0"/>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DF499D" w:rsidRDefault="00DF499D" w:rsidP="00DF499D">
      <w:pPr>
        <w:spacing w:after="0"/>
        <w:jc w:val="right"/>
        <w:rPr>
          <w:rFonts w:ascii="Times New Roman" w:hAnsi="Times New Roman" w:cs="Times New Roman"/>
          <w:sz w:val="24"/>
          <w:szCs w:val="24"/>
        </w:rPr>
      </w:pPr>
      <w:r>
        <w:rPr>
          <w:rFonts w:ascii="Times New Roman" w:hAnsi="Times New Roman" w:cs="Times New Roman"/>
          <w:sz w:val="24"/>
          <w:szCs w:val="24"/>
        </w:rPr>
        <w:t>сельского поселения</w:t>
      </w:r>
      <w:proofErr w:type="gramStart"/>
      <w:r w:rsidR="008B4122">
        <w:rPr>
          <w:rFonts w:ascii="Times New Roman" w:hAnsi="Times New Roman" w:cs="Times New Roman"/>
          <w:sz w:val="24"/>
          <w:szCs w:val="24"/>
        </w:rPr>
        <w:t>»П</w:t>
      </w:r>
      <w:proofErr w:type="gramEnd"/>
      <w:r w:rsidR="008B4122">
        <w:rPr>
          <w:rFonts w:ascii="Times New Roman" w:hAnsi="Times New Roman" w:cs="Times New Roman"/>
          <w:sz w:val="24"/>
          <w:szCs w:val="24"/>
        </w:rPr>
        <w:t>оселок Дугна»</w:t>
      </w:r>
    </w:p>
    <w:p w:rsidR="00DF499D" w:rsidRDefault="008B4122" w:rsidP="00DF499D">
      <w:pPr>
        <w:spacing w:after="0"/>
        <w:jc w:val="right"/>
        <w:rPr>
          <w:rFonts w:ascii="Times New Roman" w:hAnsi="Times New Roman" w:cs="Times New Roman"/>
          <w:sz w:val="24"/>
          <w:szCs w:val="24"/>
        </w:rPr>
      </w:pPr>
      <w:r>
        <w:rPr>
          <w:rFonts w:ascii="Times New Roman" w:hAnsi="Times New Roman" w:cs="Times New Roman"/>
          <w:sz w:val="24"/>
          <w:szCs w:val="24"/>
        </w:rPr>
        <w:t xml:space="preserve"> от 26 октября 2015 г.  № </w:t>
      </w:r>
    </w:p>
    <w:p w:rsidR="00DF499D" w:rsidRDefault="00DF499D" w:rsidP="00DF499D">
      <w:pPr>
        <w:spacing w:after="0"/>
        <w:jc w:val="right"/>
        <w:rPr>
          <w:rFonts w:ascii="Times New Roman" w:hAnsi="Times New Roman" w:cs="Times New Roman"/>
          <w:sz w:val="24"/>
          <w:szCs w:val="24"/>
        </w:rPr>
      </w:pPr>
    </w:p>
    <w:p w:rsidR="00DF499D" w:rsidRDefault="00DF499D" w:rsidP="00DF499D">
      <w:pPr>
        <w:spacing w:after="0"/>
        <w:jc w:val="right"/>
        <w:rPr>
          <w:rFonts w:ascii="Times New Roman" w:hAnsi="Times New Roman" w:cs="Times New Roman"/>
          <w:sz w:val="24"/>
          <w:szCs w:val="24"/>
        </w:rPr>
      </w:pPr>
      <w:r>
        <w:rPr>
          <w:rFonts w:ascii="Times New Roman" w:hAnsi="Times New Roman" w:cs="Times New Roman"/>
          <w:sz w:val="24"/>
          <w:szCs w:val="24"/>
        </w:rPr>
        <w:tab/>
        <w:t xml:space="preserve">Главе администрации сельского поселения </w:t>
      </w:r>
      <w:r w:rsidR="008B4122">
        <w:rPr>
          <w:rFonts w:ascii="Times New Roman" w:hAnsi="Times New Roman" w:cs="Times New Roman"/>
          <w:sz w:val="24"/>
          <w:szCs w:val="24"/>
        </w:rPr>
        <w:t>«Поселок Дугна»</w:t>
      </w:r>
    </w:p>
    <w:p w:rsidR="00DF499D" w:rsidRDefault="00DF499D" w:rsidP="00DF499D">
      <w:pPr>
        <w:spacing w:after="0"/>
        <w:jc w:val="right"/>
        <w:rPr>
          <w:rFonts w:ascii="Times New Roman" w:hAnsi="Times New Roman" w:cs="Times New Roman"/>
          <w:sz w:val="24"/>
          <w:szCs w:val="24"/>
        </w:rPr>
      </w:pPr>
      <w:r>
        <w:rPr>
          <w:rFonts w:ascii="Times New Roman" w:hAnsi="Times New Roman" w:cs="Times New Roman"/>
          <w:sz w:val="24"/>
          <w:szCs w:val="24"/>
        </w:rPr>
        <w:t>Ф.И.О.____________________________</w:t>
      </w:r>
    </w:p>
    <w:p w:rsidR="00DF499D" w:rsidRDefault="00DF499D" w:rsidP="00DF499D">
      <w:pPr>
        <w:spacing w:after="0"/>
        <w:jc w:val="right"/>
        <w:rPr>
          <w:rFonts w:ascii="Times New Roman" w:hAnsi="Times New Roman" w:cs="Times New Roman"/>
          <w:sz w:val="24"/>
          <w:szCs w:val="24"/>
        </w:rPr>
      </w:pPr>
    </w:p>
    <w:p w:rsidR="00DF499D" w:rsidRDefault="00DF499D" w:rsidP="00DF499D">
      <w:pPr>
        <w:spacing w:after="0"/>
        <w:jc w:val="right"/>
        <w:rPr>
          <w:rFonts w:ascii="Times New Roman" w:hAnsi="Times New Roman" w:cs="Times New Roman"/>
          <w:sz w:val="24"/>
          <w:szCs w:val="24"/>
        </w:rPr>
      </w:pPr>
      <w:r>
        <w:rPr>
          <w:rFonts w:ascii="Times New Roman" w:hAnsi="Times New Roman" w:cs="Times New Roman"/>
          <w:sz w:val="24"/>
          <w:szCs w:val="24"/>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DF499D" w:rsidRDefault="00DF499D" w:rsidP="00DF499D">
      <w:pPr>
        <w:spacing w:after="0"/>
        <w:jc w:val="right"/>
        <w:rPr>
          <w:rFonts w:ascii="Times New Roman" w:hAnsi="Times New Roman" w:cs="Times New Roman"/>
          <w:sz w:val="24"/>
          <w:szCs w:val="24"/>
        </w:rPr>
      </w:pPr>
      <w:r>
        <w:rPr>
          <w:rFonts w:ascii="Times New Roman" w:hAnsi="Times New Roman" w:cs="Times New Roman"/>
          <w:sz w:val="24"/>
          <w:szCs w:val="24"/>
        </w:rPr>
        <w:tab/>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DF499D" w:rsidRDefault="00DF499D" w:rsidP="00DF499D">
      <w:pPr>
        <w:spacing w:after="0"/>
        <w:jc w:val="right"/>
        <w:rPr>
          <w:rFonts w:ascii="Times New Roman" w:hAnsi="Times New Roman" w:cs="Times New Roman"/>
          <w:sz w:val="24"/>
          <w:szCs w:val="24"/>
        </w:rPr>
      </w:pPr>
      <w:r>
        <w:rPr>
          <w:rFonts w:ascii="Times New Roman" w:hAnsi="Times New Roman" w:cs="Times New Roman"/>
          <w:sz w:val="24"/>
          <w:szCs w:val="24"/>
        </w:rPr>
        <w:tab/>
        <w:t>почтовый адрес и (или) адрес электронной почты для связи с заявителем</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jc w:val="center"/>
        <w:rPr>
          <w:rFonts w:ascii="Times New Roman" w:hAnsi="Times New Roman" w:cs="Times New Roman"/>
          <w:sz w:val="24"/>
          <w:szCs w:val="24"/>
        </w:rPr>
      </w:pPr>
      <w:r>
        <w:rPr>
          <w:rFonts w:ascii="Times New Roman" w:hAnsi="Times New Roman" w:cs="Times New Roman"/>
          <w:sz w:val="24"/>
          <w:szCs w:val="24"/>
        </w:rPr>
        <w:t>Заявление</w:t>
      </w:r>
    </w:p>
    <w:p w:rsidR="00DF499D" w:rsidRDefault="00DF499D" w:rsidP="00DF499D">
      <w:pPr>
        <w:spacing w:after="0"/>
        <w:jc w:val="both"/>
        <w:rPr>
          <w:rFonts w:ascii="Times New Roman" w:hAnsi="Times New Roman" w:cs="Times New Roman"/>
          <w:sz w:val="24"/>
          <w:szCs w:val="24"/>
        </w:rPr>
      </w:pPr>
    </w:p>
    <w:p w:rsidR="00DF499D" w:rsidRDefault="00DF499D" w:rsidP="00DF499D">
      <w:pPr>
        <w:spacing w:after="0"/>
        <w:ind w:firstLine="567"/>
        <w:jc w:val="both"/>
        <w:rPr>
          <w:rFonts w:ascii="Times New Roman" w:hAnsi="Times New Roman" w:cs="Times New Roman"/>
          <w:sz w:val="24"/>
          <w:szCs w:val="24"/>
        </w:rPr>
      </w:pPr>
      <w:r>
        <w:rPr>
          <w:rFonts w:ascii="Times New Roman" w:hAnsi="Times New Roman" w:cs="Times New Roman"/>
          <w:sz w:val="24"/>
          <w:szCs w:val="24"/>
        </w:rPr>
        <w:t>о предоставлении земельного участка, находящегося в государственной или муниципальной собственности, без проведения торгов, площадью _____ кв. м с кадастровым номером _______________,</w:t>
      </w:r>
    </w:p>
    <w:p w:rsidR="00DF499D" w:rsidRDefault="00DF499D" w:rsidP="00DF499D">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решением №___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___________ </w:t>
      </w:r>
      <w:proofErr w:type="gramStart"/>
      <w:r>
        <w:rPr>
          <w:rFonts w:ascii="Times New Roman" w:hAnsi="Times New Roman" w:cs="Times New Roman"/>
          <w:sz w:val="24"/>
          <w:szCs w:val="24"/>
        </w:rPr>
        <w:t>об</w:t>
      </w:r>
      <w:proofErr w:type="gramEnd"/>
      <w:r>
        <w:rPr>
          <w:rFonts w:ascii="Times New Roman" w:hAnsi="Times New Roman" w:cs="Times New Roman"/>
          <w:sz w:val="24"/>
          <w:szCs w:val="24"/>
        </w:rPr>
        <w:t xml:space="preserve">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DF499D" w:rsidRDefault="00DF499D" w:rsidP="00DF499D">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решением №___ от __________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Pr>
          <w:rFonts w:ascii="Times New Roman" w:hAnsi="Times New Roman" w:cs="Times New Roman"/>
          <w:sz w:val="24"/>
          <w:szCs w:val="24"/>
        </w:rPr>
        <w:t>указанными</w:t>
      </w:r>
      <w:proofErr w:type="gramEnd"/>
      <w:r>
        <w:rPr>
          <w:rFonts w:ascii="Times New Roman" w:hAnsi="Times New Roman" w:cs="Times New Roman"/>
          <w:sz w:val="24"/>
          <w:szCs w:val="24"/>
        </w:rPr>
        <w:t xml:space="preserve"> документом и (или) проектом);</w:t>
      </w:r>
    </w:p>
    <w:p w:rsidR="00DF499D" w:rsidRDefault="00DF499D" w:rsidP="00DF499D">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решением №____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__________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F499D" w:rsidRDefault="00DF499D" w:rsidP="00DF499D">
      <w:pPr>
        <w:spacing w:after="0"/>
        <w:ind w:firstLine="567"/>
        <w:jc w:val="both"/>
        <w:rPr>
          <w:rFonts w:ascii="Times New Roman" w:hAnsi="Times New Roman" w:cs="Times New Roman"/>
          <w:sz w:val="24"/>
          <w:szCs w:val="24"/>
        </w:rPr>
      </w:pPr>
      <w:r>
        <w:rPr>
          <w:rFonts w:ascii="Times New Roman" w:hAnsi="Times New Roman" w:cs="Times New Roman"/>
          <w:sz w:val="24"/>
          <w:szCs w:val="24"/>
        </w:rPr>
        <w:t>по основанию (для предоставления земельного участка без проведения торгов, предусмотренному пунктом 2 статьи 39.3, статьей 39.5, пунктом 2 статьи 39.6 или пунктом 2 статьи 39.10 Земельного кодекса) _________________;</w:t>
      </w:r>
    </w:p>
    <w:p w:rsidR="00DF499D" w:rsidRDefault="00DF499D" w:rsidP="00DF499D">
      <w:pPr>
        <w:spacing w:after="0"/>
        <w:ind w:firstLine="567"/>
        <w:jc w:val="both"/>
        <w:rPr>
          <w:rFonts w:ascii="Times New Roman" w:hAnsi="Times New Roman" w:cs="Times New Roman"/>
          <w:sz w:val="24"/>
          <w:szCs w:val="24"/>
        </w:rPr>
      </w:pPr>
      <w:r>
        <w:rPr>
          <w:rFonts w:ascii="Times New Roman" w:hAnsi="Times New Roman" w:cs="Times New Roman"/>
          <w:sz w:val="24"/>
          <w:szCs w:val="24"/>
        </w:rPr>
        <w:t>в собственность (за плату или бесплатно), в аренду или в безвозмездное пользование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DF499D" w:rsidRDefault="00DF499D" w:rsidP="00DF499D">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с целевым использованием земельного участка </w:t>
      </w: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________________.</w:t>
      </w:r>
    </w:p>
    <w:p w:rsidR="00DF499D" w:rsidRDefault="00DF499D" w:rsidP="00DF499D">
      <w:pPr>
        <w:spacing w:after="0"/>
        <w:ind w:firstLine="567"/>
        <w:jc w:val="both"/>
        <w:rPr>
          <w:rFonts w:ascii="Times New Roman" w:hAnsi="Times New Roman" w:cs="Times New Roman"/>
          <w:sz w:val="24"/>
          <w:szCs w:val="24"/>
        </w:rPr>
      </w:pPr>
    </w:p>
    <w:p w:rsidR="00DF499D" w:rsidRDefault="00DF499D" w:rsidP="00DF499D">
      <w:pPr>
        <w:spacing w:after="0"/>
        <w:ind w:firstLine="567"/>
        <w:jc w:val="both"/>
        <w:rPr>
          <w:rFonts w:ascii="Times New Roman" w:hAnsi="Times New Roman" w:cs="Times New Roman"/>
          <w:sz w:val="24"/>
          <w:szCs w:val="24"/>
        </w:rPr>
      </w:pPr>
    </w:p>
    <w:p w:rsidR="00DF499D" w:rsidRDefault="00DF499D" w:rsidP="00DF499D">
      <w:pPr>
        <w:spacing w:after="0"/>
        <w:ind w:firstLine="567"/>
        <w:jc w:val="both"/>
        <w:rPr>
          <w:rFonts w:ascii="Times New Roman" w:hAnsi="Times New Roman" w:cs="Times New Roman"/>
          <w:sz w:val="24"/>
          <w:szCs w:val="24"/>
        </w:rPr>
      </w:pPr>
      <w:r>
        <w:rPr>
          <w:rFonts w:ascii="Times New Roman" w:hAnsi="Times New Roman" w:cs="Times New Roman"/>
          <w:sz w:val="24"/>
          <w:szCs w:val="24"/>
        </w:rPr>
        <w:t>число</w:t>
      </w:r>
      <w:r>
        <w:rPr>
          <w:rFonts w:ascii="Times New Roman" w:hAnsi="Times New Roman" w:cs="Times New Roman"/>
          <w:sz w:val="24"/>
          <w:szCs w:val="24"/>
        </w:rPr>
        <w:tab/>
        <w:t>подпись</w:t>
      </w:r>
    </w:p>
    <w:p w:rsidR="007C31F4" w:rsidRDefault="007C31F4"/>
    <w:sectPr w:rsidR="007C31F4" w:rsidSect="008B4122">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F499D"/>
    <w:rsid w:val="0006265B"/>
    <w:rsid w:val="00190954"/>
    <w:rsid w:val="007C31F4"/>
    <w:rsid w:val="008B4122"/>
    <w:rsid w:val="009E5511"/>
    <w:rsid w:val="00DF499D"/>
    <w:rsid w:val="00E372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9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F499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32885779">
      <w:bodyDiv w:val="1"/>
      <w:marLeft w:val="0"/>
      <w:marRight w:val="0"/>
      <w:marTop w:val="0"/>
      <w:marBottom w:val="0"/>
      <w:divBdr>
        <w:top w:val="none" w:sz="0" w:space="0" w:color="auto"/>
        <w:left w:val="none" w:sz="0" w:space="0" w:color="auto"/>
        <w:bottom w:val="none" w:sz="0" w:space="0" w:color="auto"/>
        <w:right w:val="none" w:sz="0" w:space="0" w:color="auto"/>
      </w:divBdr>
    </w:div>
    <w:div w:id="139685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5639</Words>
  <Characters>32145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2015-10-29T12:15:00Z</cp:lastPrinted>
  <dcterms:created xsi:type="dcterms:W3CDTF">2015-10-29T06:32:00Z</dcterms:created>
  <dcterms:modified xsi:type="dcterms:W3CDTF">2015-10-29T12:17:00Z</dcterms:modified>
</cp:coreProperties>
</file>