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54916" w14:textId="77777777" w:rsidR="00836A31" w:rsidRPr="00B57CB1" w:rsidRDefault="00836A31" w:rsidP="00836A3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B57CB1">
        <w:rPr>
          <w:rFonts w:ascii="Times New Roman" w:hAnsi="Times New Roman"/>
          <w:noProof/>
          <w:color w:val="000000"/>
          <w:spacing w:val="-14"/>
          <w:sz w:val="28"/>
          <w:szCs w:val="28"/>
          <w:lang w:eastAsia="ru-RU"/>
        </w:rPr>
        <w:drawing>
          <wp:inline distT="0" distB="0" distL="0" distR="0" wp14:anchorId="4E9111C5" wp14:editId="2E6381D8">
            <wp:extent cx="6667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B19267" w14:textId="2C3CEEBA" w:rsidR="00836A31" w:rsidRPr="00B57CB1" w:rsidRDefault="00836A31" w:rsidP="00836A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7CB1">
        <w:rPr>
          <w:rFonts w:ascii="Times New Roman" w:hAnsi="Times New Roman"/>
          <w:b/>
          <w:color w:val="000000"/>
          <w:spacing w:val="-14"/>
          <w:sz w:val="28"/>
          <w:szCs w:val="28"/>
        </w:rPr>
        <w:t>Администрация</w:t>
      </w:r>
    </w:p>
    <w:p w14:paraId="5B4A6936" w14:textId="41A4E843" w:rsidR="00836A31" w:rsidRPr="00B57CB1" w:rsidRDefault="00836A31" w:rsidP="00836A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7CB1">
        <w:rPr>
          <w:rFonts w:ascii="Times New Roman" w:hAnsi="Times New Roman"/>
          <w:b/>
          <w:color w:val="000000"/>
          <w:spacing w:val="-5"/>
          <w:sz w:val="28"/>
          <w:szCs w:val="28"/>
        </w:rPr>
        <w:t>сельского поселения «</w:t>
      </w:r>
      <w:r w:rsidR="00440A42">
        <w:rPr>
          <w:rFonts w:ascii="Times New Roman" w:hAnsi="Times New Roman"/>
          <w:b/>
          <w:color w:val="000000"/>
          <w:spacing w:val="-5"/>
          <w:sz w:val="28"/>
          <w:szCs w:val="28"/>
        </w:rPr>
        <w:t>Поселок Дугна</w:t>
      </w:r>
      <w:r w:rsidRPr="00B57CB1">
        <w:rPr>
          <w:rFonts w:ascii="Times New Roman" w:hAnsi="Times New Roman"/>
          <w:b/>
          <w:color w:val="000000"/>
          <w:spacing w:val="-5"/>
          <w:sz w:val="28"/>
          <w:szCs w:val="28"/>
        </w:rPr>
        <w:t>»</w:t>
      </w:r>
    </w:p>
    <w:p w14:paraId="50B316C1" w14:textId="77777777" w:rsidR="00836A31" w:rsidRPr="00B57CB1" w:rsidRDefault="00836A31" w:rsidP="00836A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 w:rsidRPr="00B57CB1">
        <w:rPr>
          <w:rFonts w:ascii="Times New Roman" w:hAnsi="Times New Roman"/>
          <w:b/>
          <w:color w:val="000000"/>
          <w:spacing w:val="-5"/>
          <w:sz w:val="28"/>
          <w:szCs w:val="28"/>
        </w:rPr>
        <w:t>Ферзиковского района Калужской области</w:t>
      </w:r>
    </w:p>
    <w:p w14:paraId="017CD7AA" w14:textId="77777777" w:rsidR="00836A31" w:rsidRPr="00B57CB1" w:rsidRDefault="00836A31" w:rsidP="00836A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6A374D" w14:textId="77777777" w:rsidR="00836A31" w:rsidRPr="00B57CB1" w:rsidRDefault="00836A31" w:rsidP="00836A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0"/>
          <w:sz w:val="30"/>
          <w:szCs w:val="30"/>
        </w:rPr>
      </w:pPr>
      <w:r w:rsidRPr="00B57CB1">
        <w:rPr>
          <w:rFonts w:ascii="Times New Roman" w:hAnsi="Times New Roman"/>
          <w:b/>
          <w:color w:val="000000"/>
          <w:spacing w:val="-10"/>
          <w:sz w:val="30"/>
          <w:szCs w:val="30"/>
        </w:rPr>
        <w:t>ПОСТАНОВЛЕНИЕ</w:t>
      </w:r>
    </w:p>
    <w:p w14:paraId="5ED854B2" w14:textId="77777777" w:rsidR="00836A31" w:rsidRPr="00B57CB1" w:rsidRDefault="00836A31" w:rsidP="00836A31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14:paraId="2C362032" w14:textId="2A08D797" w:rsidR="00836A31" w:rsidRPr="00B57CB1" w:rsidRDefault="006A69BC" w:rsidP="00836A31">
      <w:pPr>
        <w:shd w:val="clear" w:color="auto" w:fill="FFFFFF"/>
        <w:tabs>
          <w:tab w:val="left" w:pos="73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57CB1">
        <w:rPr>
          <w:rFonts w:ascii="Times New Roman" w:hAnsi="Times New Roman"/>
          <w:color w:val="000000"/>
          <w:sz w:val="24"/>
          <w:szCs w:val="24"/>
        </w:rPr>
        <w:t>от 1</w:t>
      </w:r>
      <w:r w:rsidR="00930AD3">
        <w:rPr>
          <w:rFonts w:ascii="Times New Roman" w:hAnsi="Times New Roman"/>
          <w:color w:val="000000"/>
          <w:sz w:val="24"/>
          <w:szCs w:val="24"/>
        </w:rPr>
        <w:t>8</w:t>
      </w:r>
      <w:r w:rsidRPr="00B57CB1">
        <w:rPr>
          <w:rFonts w:ascii="Times New Roman" w:hAnsi="Times New Roman"/>
          <w:color w:val="000000"/>
          <w:sz w:val="24"/>
          <w:szCs w:val="24"/>
        </w:rPr>
        <w:t xml:space="preserve"> апреля 2022</w:t>
      </w:r>
      <w:r w:rsidR="00836A31" w:rsidRPr="00B57CB1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="00836A31" w:rsidRPr="00B57CB1">
        <w:rPr>
          <w:rFonts w:ascii="Times New Roman" w:hAnsi="Times New Roman"/>
          <w:color w:val="000000"/>
          <w:sz w:val="24"/>
          <w:szCs w:val="24"/>
        </w:rPr>
        <w:tab/>
        <w:t xml:space="preserve">       </w:t>
      </w:r>
      <w:r w:rsidR="00474BEE" w:rsidRPr="00B57CB1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836A31" w:rsidRPr="00B57C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530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836A31" w:rsidRPr="00B57CB1">
        <w:rPr>
          <w:rFonts w:ascii="Times New Roman" w:hAnsi="Times New Roman"/>
          <w:color w:val="000000"/>
          <w:sz w:val="24"/>
          <w:szCs w:val="24"/>
        </w:rPr>
        <w:t>№</w:t>
      </w:r>
      <w:r w:rsidRPr="00B57CB1">
        <w:rPr>
          <w:rFonts w:ascii="Times New Roman" w:hAnsi="Times New Roman"/>
          <w:color w:val="000000"/>
          <w:sz w:val="24"/>
          <w:szCs w:val="24"/>
        </w:rPr>
        <w:t>1</w:t>
      </w:r>
      <w:r w:rsidR="00930AD3">
        <w:rPr>
          <w:rFonts w:ascii="Times New Roman" w:hAnsi="Times New Roman"/>
          <w:color w:val="000000"/>
          <w:sz w:val="24"/>
          <w:szCs w:val="24"/>
        </w:rPr>
        <w:t>0</w:t>
      </w:r>
    </w:p>
    <w:p w14:paraId="337DF322" w14:textId="67A14133" w:rsidR="00836A31" w:rsidRPr="00B57CB1" w:rsidRDefault="00440A42" w:rsidP="00836A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3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3"/>
          <w:sz w:val="24"/>
          <w:szCs w:val="24"/>
        </w:rPr>
        <w:t>п</w:t>
      </w:r>
      <w:r w:rsidR="00836A31" w:rsidRPr="00B57CB1">
        <w:rPr>
          <w:rFonts w:ascii="Times New Roman" w:hAnsi="Times New Roman"/>
          <w:b/>
          <w:color w:val="000000"/>
          <w:spacing w:val="-13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/>
          <w:spacing w:val="-13"/>
          <w:sz w:val="24"/>
          <w:szCs w:val="24"/>
        </w:rPr>
        <w:t>Дугна</w:t>
      </w:r>
    </w:p>
    <w:p w14:paraId="01E53872" w14:textId="77777777" w:rsidR="00EA5301" w:rsidRDefault="00EA5301" w:rsidP="00836A31">
      <w:pPr>
        <w:shd w:val="clear" w:color="auto" w:fill="FFFFFF"/>
        <w:spacing w:after="0" w:line="240" w:lineRule="auto"/>
        <w:ind w:right="6156"/>
        <w:jc w:val="both"/>
        <w:rPr>
          <w:rFonts w:ascii="Times New Roman" w:hAnsi="Times New Roman"/>
          <w:b/>
          <w:color w:val="000000"/>
          <w:spacing w:val="-13"/>
          <w:sz w:val="24"/>
          <w:szCs w:val="24"/>
        </w:rPr>
      </w:pPr>
    </w:p>
    <w:p w14:paraId="51B31FC4" w14:textId="7854EEBC" w:rsidR="00836A31" w:rsidRPr="00B57CB1" w:rsidRDefault="006F16C4" w:rsidP="00836A31">
      <w:pPr>
        <w:shd w:val="clear" w:color="auto" w:fill="FFFFFF"/>
        <w:spacing w:after="0" w:line="240" w:lineRule="auto"/>
        <w:ind w:right="6156"/>
        <w:jc w:val="both"/>
        <w:rPr>
          <w:rFonts w:ascii="Times New Roman" w:hAnsi="Times New Roman"/>
          <w:b/>
          <w:color w:val="000000"/>
          <w:spacing w:val="-13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3"/>
          <w:sz w:val="24"/>
          <w:szCs w:val="24"/>
        </w:rPr>
        <w:t xml:space="preserve"> Об утверждении схемы</w:t>
      </w:r>
      <w:r w:rsidR="00836A31" w:rsidRPr="00B57CB1">
        <w:rPr>
          <w:rFonts w:ascii="Times New Roman" w:hAnsi="Times New Roman"/>
          <w:b/>
          <w:color w:val="000000"/>
          <w:spacing w:val="-13"/>
          <w:sz w:val="24"/>
          <w:szCs w:val="24"/>
        </w:rPr>
        <w:t xml:space="preserve"> размещения нестационарных торговых объектов на территории сель</w:t>
      </w:r>
      <w:r>
        <w:rPr>
          <w:rFonts w:ascii="Times New Roman" w:hAnsi="Times New Roman"/>
          <w:b/>
          <w:color w:val="000000"/>
          <w:spacing w:val="-13"/>
          <w:sz w:val="24"/>
          <w:szCs w:val="24"/>
        </w:rPr>
        <w:t>ского поселения «</w:t>
      </w:r>
      <w:r w:rsidR="00440A42">
        <w:rPr>
          <w:rFonts w:ascii="Times New Roman" w:hAnsi="Times New Roman"/>
          <w:b/>
          <w:color w:val="000000"/>
          <w:spacing w:val="-13"/>
          <w:sz w:val="24"/>
          <w:szCs w:val="24"/>
        </w:rPr>
        <w:t>Поселок Дугна</w:t>
      </w:r>
      <w:r>
        <w:rPr>
          <w:rFonts w:ascii="Times New Roman" w:hAnsi="Times New Roman"/>
          <w:b/>
          <w:color w:val="000000"/>
          <w:spacing w:val="-13"/>
          <w:sz w:val="24"/>
          <w:szCs w:val="24"/>
        </w:rPr>
        <w:t>»</w:t>
      </w:r>
    </w:p>
    <w:p w14:paraId="5FD67E71" w14:textId="77777777" w:rsidR="00836A31" w:rsidRPr="00B57CB1" w:rsidRDefault="00836A31" w:rsidP="00836A31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-13"/>
          <w:sz w:val="24"/>
          <w:szCs w:val="24"/>
        </w:rPr>
      </w:pPr>
    </w:p>
    <w:p w14:paraId="42BD9688" w14:textId="77777777" w:rsidR="00836A31" w:rsidRPr="00B57CB1" w:rsidRDefault="00836A31" w:rsidP="00836A31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14:paraId="2F5242BD" w14:textId="2D2E658B" w:rsidR="00836A31" w:rsidRPr="00440A42" w:rsidRDefault="00836A31" w:rsidP="0044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 w:rsidRPr="00B57CB1">
        <w:rPr>
          <w:rFonts w:ascii="Times New Roman" w:hAnsi="Times New Roman"/>
          <w:sz w:val="26"/>
        </w:rPr>
        <w:t xml:space="preserve">В соответствии с Федеральным </w:t>
      </w:r>
      <w:hyperlink r:id="rId6" w:history="1">
        <w:r w:rsidRPr="00B57CB1">
          <w:rPr>
            <w:rFonts w:ascii="Times New Roman" w:hAnsi="Times New Roman"/>
            <w:sz w:val="26"/>
          </w:rPr>
          <w:t>законом</w:t>
        </w:r>
      </w:hyperlink>
      <w:r w:rsidRPr="00B57CB1">
        <w:rPr>
          <w:rFonts w:ascii="Times New Roman" w:hAnsi="Times New Roman"/>
          <w:sz w:val="26"/>
        </w:rPr>
        <w:t xml:space="preserve"> от 28.12.2009 № 381-ФЗ «Об основах государственного регулирования торговой деятельности в Российской Федерации», руководствуясь </w:t>
      </w:r>
      <w:hyperlink r:id="rId7" w:history="1">
        <w:r w:rsidRPr="00B57CB1">
          <w:rPr>
            <w:rFonts w:ascii="Times New Roman" w:hAnsi="Times New Roman"/>
            <w:sz w:val="26"/>
          </w:rPr>
          <w:t>приказом</w:t>
        </w:r>
      </w:hyperlink>
      <w:r w:rsidRPr="00B57CB1">
        <w:rPr>
          <w:rFonts w:ascii="Times New Roman" w:hAnsi="Times New Roman"/>
          <w:sz w:val="26"/>
        </w:rPr>
        <w:t xml:space="preserve"> министерства конкурентной политики и тарифов Калужской области от 09.11.2010 № 543 «О порядке разработки и утверждения органом местного самоуправления схемы размещения нестационарных торговых объектов на территории муниципальных образований Калужской области», администрация сельского поселения «</w:t>
      </w:r>
      <w:r w:rsidR="00440A42">
        <w:rPr>
          <w:rFonts w:ascii="Times New Roman" w:hAnsi="Times New Roman"/>
          <w:sz w:val="26"/>
        </w:rPr>
        <w:t>Поселок Дугна</w:t>
      </w:r>
      <w:r w:rsidRPr="00B57CB1">
        <w:rPr>
          <w:rFonts w:ascii="Times New Roman" w:hAnsi="Times New Roman"/>
          <w:sz w:val="26"/>
        </w:rPr>
        <w:t xml:space="preserve">» </w:t>
      </w:r>
      <w:r w:rsidRPr="00B57CB1">
        <w:rPr>
          <w:rFonts w:ascii="Times New Roman" w:hAnsi="Times New Roman"/>
          <w:b/>
          <w:sz w:val="26"/>
        </w:rPr>
        <w:t>ПОСТАНОВЛЯЕТ:</w:t>
      </w:r>
    </w:p>
    <w:p w14:paraId="01D71AD1" w14:textId="77777777" w:rsidR="00EA5301" w:rsidRPr="00B57CB1" w:rsidRDefault="00EA5301" w:rsidP="00836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</w:rPr>
      </w:pPr>
    </w:p>
    <w:p w14:paraId="342C6259" w14:textId="60DD7D90" w:rsidR="00836A31" w:rsidRPr="00B57CB1" w:rsidRDefault="006F16C4" w:rsidP="00836A3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</w:rPr>
        <w:t>1. Утвердить</w:t>
      </w:r>
      <w:r w:rsidR="00836A31" w:rsidRPr="00B57CB1">
        <w:rPr>
          <w:rFonts w:ascii="Times New Roman" w:hAnsi="Times New Roman"/>
          <w:sz w:val="26"/>
        </w:rPr>
        <w:t xml:space="preserve"> </w:t>
      </w:r>
      <w:hyperlink w:anchor="Par38" w:history="1">
        <w:r>
          <w:rPr>
            <w:rFonts w:ascii="Times New Roman" w:hAnsi="Times New Roman"/>
            <w:sz w:val="26"/>
          </w:rPr>
          <w:t>схему</w:t>
        </w:r>
      </w:hyperlink>
      <w:r w:rsidR="00836A31" w:rsidRPr="00B57CB1">
        <w:rPr>
          <w:rFonts w:ascii="Times New Roman" w:hAnsi="Times New Roman"/>
          <w:sz w:val="26"/>
        </w:rPr>
        <w:t xml:space="preserve"> размещения нест</w:t>
      </w:r>
      <w:r>
        <w:rPr>
          <w:rFonts w:ascii="Times New Roman" w:hAnsi="Times New Roman"/>
          <w:sz w:val="26"/>
        </w:rPr>
        <w:t>ационарных торговых объектов на территории</w:t>
      </w:r>
      <w:r w:rsidR="00836A31" w:rsidRPr="00B57CB1">
        <w:rPr>
          <w:rFonts w:ascii="Times New Roman" w:hAnsi="Times New Roman"/>
          <w:sz w:val="26"/>
          <w:szCs w:val="28"/>
        </w:rPr>
        <w:t xml:space="preserve"> </w:t>
      </w:r>
      <w:r w:rsidR="00836A31" w:rsidRPr="00B57CB1">
        <w:rPr>
          <w:rFonts w:ascii="Times New Roman" w:hAnsi="Times New Roman"/>
          <w:sz w:val="26"/>
        </w:rPr>
        <w:t>сельского посел</w:t>
      </w:r>
      <w:r>
        <w:rPr>
          <w:rFonts w:ascii="Times New Roman" w:hAnsi="Times New Roman"/>
          <w:sz w:val="26"/>
        </w:rPr>
        <w:t>ения «</w:t>
      </w:r>
      <w:r w:rsidR="00440A42">
        <w:rPr>
          <w:rFonts w:ascii="Times New Roman" w:hAnsi="Times New Roman"/>
          <w:sz w:val="26"/>
        </w:rPr>
        <w:t>Поселок Дугна</w:t>
      </w:r>
      <w:r>
        <w:rPr>
          <w:rFonts w:ascii="Times New Roman" w:hAnsi="Times New Roman"/>
          <w:sz w:val="26"/>
        </w:rPr>
        <w:t>»</w:t>
      </w:r>
      <w:r w:rsidR="00836A31" w:rsidRPr="00B57CB1">
        <w:rPr>
          <w:rFonts w:ascii="Times New Roman" w:hAnsi="Times New Roman"/>
          <w:sz w:val="26"/>
        </w:rPr>
        <w:t xml:space="preserve"> согласно</w:t>
      </w:r>
      <w:r w:rsidR="00836A31" w:rsidRPr="00B57CB1">
        <w:rPr>
          <w:rFonts w:ascii="Times New Roman" w:hAnsi="Times New Roman"/>
          <w:sz w:val="26"/>
          <w:szCs w:val="28"/>
        </w:rPr>
        <w:t xml:space="preserve"> приложению.</w:t>
      </w:r>
      <w:r w:rsidR="00836A31" w:rsidRPr="00B57CB1">
        <w:rPr>
          <w:rFonts w:ascii="Times New Roman" w:hAnsi="Times New Roman"/>
          <w:sz w:val="26"/>
        </w:rPr>
        <w:t xml:space="preserve"> </w:t>
      </w:r>
    </w:p>
    <w:p w14:paraId="25C5C06F" w14:textId="1BDF5C16" w:rsidR="00836A31" w:rsidRPr="00440A42" w:rsidRDefault="00440A42" w:rsidP="00440A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40A42">
        <w:rPr>
          <w:rFonts w:ascii="Times New Roman" w:hAnsi="Times New Roman"/>
          <w:sz w:val="26"/>
          <w:szCs w:val="26"/>
        </w:rPr>
        <w:t xml:space="preserve">        </w:t>
      </w:r>
      <w:r w:rsidR="00836A31" w:rsidRPr="00440A42">
        <w:rPr>
          <w:rFonts w:ascii="Times New Roman" w:hAnsi="Times New Roman"/>
          <w:sz w:val="26"/>
          <w:szCs w:val="26"/>
        </w:rPr>
        <w:t xml:space="preserve">2. </w:t>
      </w:r>
      <w:r w:rsidRPr="00440A42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его подписания и подлежит обнародованию на информационном стенде по адресу: п. Дугна, ул. Больничная, д.11</w:t>
      </w:r>
      <w:r w:rsidRPr="00440A42">
        <w:rPr>
          <w:rFonts w:ascii="Times New Roman" w:hAnsi="Times New Roman" w:cs="Times New Roman"/>
          <w:color w:val="000000"/>
          <w:sz w:val="26"/>
          <w:szCs w:val="26"/>
        </w:rPr>
        <w:t xml:space="preserve"> и размещению в информационно-телекоммуникационной сети «Интернет» </w:t>
      </w:r>
      <w:proofErr w:type="gramStart"/>
      <w:r w:rsidRPr="00440A42">
        <w:rPr>
          <w:rFonts w:ascii="Times New Roman" w:hAnsi="Times New Roman" w:cs="Times New Roman"/>
          <w:color w:val="000000"/>
          <w:sz w:val="26"/>
          <w:szCs w:val="26"/>
        </w:rPr>
        <w:t>на  официальном</w:t>
      </w:r>
      <w:proofErr w:type="gramEnd"/>
      <w:r w:rsidRPr="00440A42">
        <w:rPr>
          <w:rFonts w:ascii="Times New Roman" w:hAnsi="Times New Roman" w:cs="Times New Roman"/>
          <w:color w:val="000000"/>
          <w:sz w:val="26"/>
          <w:szCs w:val="26"/>
        </w:rPr>
        <w:t xml:space="preserve">  сайте  администрации  2500949@</w:t>
      </w:r>
      <w:r w:rsidRPr="00440A42">
        <w:rPr>
          <w:rFonts w:ascii="Times New Roman" w:hAnsi="Times New Roman" w:cs="Times New Roman"/>
          <w:color w:val="000000"/>
          <w:sz w:val="26"/>
          <w:szCs w:val="26"/>
          <w:lang w:val="en-US"/>
        </w:rPr>
        <w:t>mail</w:t>
      </w:r>
      <w:r w:rsidRPr="00440A42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spellStart"/>
      <w:r w:rsidRPr="00440A42">
        <w:rPr>
          <w:rFonts w:ascii="Times New Roman" w:hAnsi="Times New Roman" w:cs="Times New Roman"/>
          <w:color w:val="000000"/>
          <w:sz w:val="26"/>
          <w:szCs w:val="26"/>
          <w:lang w:val="en-US"/>
        </w:rPr>
        <w:t>ru</w:t>
      </w:r>
      <w:proofErr w:type="spellEnd"/>
      <w:r w:rsidRPr="00440A4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2E743379" w14:textId="77777777" w:rsidR="00836A31" w:rsidRPr="00B57CB1" w:rsidRDefault="00836A31" w:rsidP="00836A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440A42">
        <w:rPr>
          <w:rFonts w:ascii="Times New Roman" w:hAnsi="Times New Roman"/>
          <w:sz w:val="26"/>
        </w:rPr>
        <w:t>3.</w:t>
      </w:r>
      <w:r w:rsidRPr="00B57CB1">
        <w:rPr>
          <w:rFonts w:ascii="Times New Roman" w:hAnsi="Times New Roman"/>
          <w:sz w:val="26"/>
        </w:rPr>
        <w:t xml:space="preserve"> Контроль за исполнением настоящего Постановления оставляю за собой.</w:t>
      </w:r>
    </w:p>
    <w:p w14:paraId="3AE777EF" w14:textId="77777777" w:rsidR="00836A31" w:rsidRPr="00B57CB1" w:rsidRDefault="00836A31" w:rsidP="00836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</w:p>
    <w:p w14:paraId="5CF0D088" w14:textId="77777777" w:rsidR="00836A31" w:rsidRPr="00B57CB1" w:rsidRDefault="00836A31" w:rsidP="00836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</w:p>
    <w:p w14:paraId="1D7CE0E7" w14:textId="77777777" w:rsidR="00836A31" w:rsidRPr="00B57CB1" w:rsidRDefault="00836A31" w:rsidP="00836A31">
      <w:pPr>
        <w:shd w:val="clear" w:color="auto" w:fill="FFFFFF"/>
        <w:spacing w:after="0" w:line="240" w:lineRule="auto"/>
        <w:ind w:left="227"/>
        <w:rPr>
          <w:rFonts w:ascii="Times New Roman" w:hAnsi="Times New Roman"/>
          <w:b/>
          <w:color w:val="000000"/>
          <w:spacing w:val="-13"/>
          <w:sz w:val="26"/>
          <w:szCs w:val="26"/>
        </w:rPr>
      </w:pPr>
      <w:r w:rsidRPr="00B57CB1">
        <w:rPr>
          <w:rFonts w:ascii="Times New Roman" w:hAnsi="Times New Roman"/>
          <w:b/>
          <w:color w:val="000000"/>
          <w:spacing w:val="-13"/>
          <w:sz w:val="26"/>
          <w:szCs w:val="26"/>
        </w:rPr>
        <w:t>Глава администрации</w:t>
      </w:r>
    </w:p>
    <w:p w14:paraId="5ACCBC2F" w14:textId="77777777" w:rsidR="00836A31" w:rsidRPr="00B57CB1" w:rsidRDefault="00836A31" w:rsidP="00836A31">
      <w:pPr>
        <w:shd w:val="clear" w:color="auto" w:fill="FFFFFF"/>
        <w:spacing w:after="0" w:line="240" w:lineRule="auto"/>
        <w:ind w:left="227"/>
        <w:rPr>
          <w:rFonts w:ascii="Times New Roman" w:hAnsi="Times New Roman"/>
          <w:b/>
          <w:color w:val="000000"/>
          <w:spacing w:val="-13"/>
          <w:sz w:val="26"/>
          <w:szCs w:val="26"/>
        </w:rPr>
      </w:pPr>
      <w:r w:rsidRPr="00B57CB1">
        <w:rPr>
          <w:rFonts w:ascii="Times New Roman" w:hAnsi="Times New Roman"/>
          <w:b/>
          <w:color w:val="000000"/>
          <w:spacing w:val="-13"/>
          <w:sz w:val="26"/>
          <w:szCs w:val="26"/>
        </w:rPr>
        <w:t xml:space="preserve"> сельского поселения</w:t>
      </w:r>
    </w:p>
    <w:p w14:paraId="1A79F66F" w14:textId="30438716" w:rsidR="00836A31" w:rsidRPr="00B57CB1" w:rsidRDefault="00836A31" w:rsidP="00440A42">
      <w:pPr>
        <w:shd w:val="clear" w:color="auto" w:fill="FFFFFF"/>
        <w:spacing w:after="0" w:line="240" w:lineRule="auto"/>
        <w:ind w:left="227"/>
        <w:rPr>
          <w:rFonts w:ascii="Times New Roman" w:hAnsi="Times New Roman"/>
        </w:rPr>
        <w:sectPr w:rsidR="00836A31" w:rsidRPr="00B57CB1" w:rsidSect="0063165A">
          <w:pgSz w:w="11905" w:h="16838"/>
          <w:pgMar w:top="1134" w:right="851" w:bottom="1134" w:left="1418" w:header="720" w:footer="720" w:gutter="0"/>
          <w:cols w:space="720"/>
          <w:noEndnote/>
        </w:sectPr>
      </w:pPr>
      <w:r w:rsidRPr="00B57CB1">
        <w:rPr>
          <w:rFonts w:ascii="Times New Roman" w:hAnsi="Times New Roman"/>
          <w:b/>
          <w:color w:val="000000"/>
          <w:spacing w:val="-13"/>
          <w:sz w:val="26"/>
          <w:szCs w:val="26"/>
        </w:rPr>
        <w:t xml:space="preserve"> «</w:t>
      </w:r>
      <w:r w:rsidR="00440A42">
        <w:rPr>
          <w:rFonts w:ascii="Times New Roman" w:hAnsi="Times New Roman"/>
          <w:b/>
          <w:color w:val="000000"/>
          <w:spacing w:val="-13"/>
          <w:sz w:val="26"/>
          <w:szCs w:val="26"/>
        </w:rPr>
        <w:t xml:space="preserve">Поселок </w:t>
      </w:r>
      <w:proofErr w:type="gramStart"/>
      <w:r w:rsidR="00440A42">
        <w:rPr>
          <w:rFonts w:ascii="Times New Roman" w:hAnsi="Times New Roman"/>
          <w:b/>
          <w:color w:val="000000"/>
          <w:spacing w:val="-13"/>
          <w:sz w:val="26"/>
          <w:szCs w:val="26"/>
        </w:rPr>
        <w:t>Дугна</w:t>
      </w:r>
      <w:r w:rsidRPr="00B57CB1">
        <w:rPr>
          <w:rFonts w:ascii="Times New Roman" w:hAnsi="Times New Roman"/>
          <w:b/>
          <w:color w:val="000000"/>
          <w:spacing w:val="-13"/>
          <w:sz w:val="26"/>
          <w:szCs w:val="26"/>
        </w:rPr>
        <w:t xml:space="preserve">»   </w:t>
      </w:r>
      <w:proofErr w:type="gramEnd"/>
      <w:r w:rsidRPr="00B57CB1">
        <w:rPr>
          <w:rFonts w:ascii="Times New Roman" w:hAnsi="Times New Roman"/>
          <w:b/>
          <w:color w:val="000000"/>
          <w:spacing w:val="-13"/>
          <w:sz w:val="26"/>
          <w:szCs w:val="26"/>
        </w:rPr>
        <w:t xml:space="preserve">                                                                     </w:t>
      </w:r>
      <w:r w:rsidR="00B57CB1">
        <w:rPr>
          <w:rFonts w:ascii="Times New Roman" w:hAnsi="Times New Roman"/>
          <w:b/>
          <w:color w:val="000000"/>
          <w:spacing w:val="-13"/>
          <w:sz w:val="26"/>
          <w:szCs w:val="26"/>
        </w:rPr>
        <w:t xml:space="preserve">            </w:t>
      </w:r>
      <w:r w:rsidRPr="00B57CB1">
        <w:rPr>
          <w:rFonts w:ascii="Times New Roman" w:hAnsi="Times New Roman"/>
          <w:b/>
          <w:color w:val="000000"/>
          <w:spacing w:val="-13"/>
          <w:sz w:val="26"/>
          <w:szCs w:val="26"/>
        </w:rPr>
        <w:t xml:space="preserve">            </w:t>
      </w:r>
      <w:r w:rsidR="00440A42">
        <w:rPr>
          <w:rFonts w:ascii="Times New Roman" w:hAnsi="Times New Roman"/>
          <w:b/>
          <w:color w:val="000000"/>
          <w:spacing w:val="-13"/>
          <w:sz w:val="26"/>
          <w:szCs w:val="26"/>
        </w:rPr>
        <w:t>А.Н.</w:t>
      </w:r>
      <w:r w:rsidR="00930AD3">
        <w:rPr>
          <w:rFonts w:ascii="Times New Roman" w:hAnsi="Times New Roman"/>
          <w:b/>
          <w:color w:val="000000"/>
          <w:spacing w:val="-13"/>
          <w:sz w:val="26"/>
          <w:szCs w:val="26"/>
        </w:rPr>
        <w:t xml:space="preserve"> </w:t>
      </w:r>
      <w:r w:rsidR="00440A42">
        <w:rPr>
          <w:rFonts w:ascii="Times New Roman" w:hAnsi="Times New Roman"/>
          <w:b/>
          <w:color w:val="000000"/>
          <w:spacing w:val="-13"/>
          <w:sz w:val="26"/>
          <w:szCs w:val="26"/>
        </w:rPr>
        <w:t>Буланов</w:t>
      </w:r>
    </w:p>
    <w:p w14:paraId="53EFB7D8" w14:textId="77777777" w:rsidR="00836A31" w:rsidRPr="00B57CB1" w:rsidRDefault="00836A31" w:rsidP="00E06238">
      <w:pPr>
        <w:autoSpaceDE w:val="0"/>
        <w:autoSpaceDN w:val="0"/>
        <w:adjustRightInd w:val="0"/>
        <w:spacing w:after="0" w:line="240" w:lineRule="auto"/>
        <w:ind w:left="-1134"/>
        <w:jc w:val="right"/>
        <w:outlineLvl w:val="0"/>
        <w:rPr>
          <w:rFonts w:ascii="Times New Roman" w:hAnsi="Times New Roman"/>
        </w:rPr>
      </w:pPr>
      <w:r w:rsidRPr="00B57CB1">
        <w:rPr>
          <w:rFonts w:ascii="Times New Roman" w:hAnsi="Times New Roman"/>
        </w:rPr>
        <w:lastRenderedPageBreak/>
        <w:t>Приложение № 1</w:t>
      </w:r>
    </w:p>
    <w:p w14:paraId="2E6CCA2A" w14:textId="77777777" w:rsidR="00836A31" w:rsidRPr="00B57CB1" w:rsidRDefault="00836A31" w:rsidP="00836A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B57CB1">
        <w:rPr>
          <w:rFonts w:ascii="Times New Roman" w:hAnsi="Times New Roman"/>
        </w:rPr>
        <w:t>к Постановлению</w:t>
      </w:r>
    </w:p>
    <w:p w14:paraId="1E9467EE" w14:textId="20FE3B7A" w:rsidR="00836A31" w:rsidRPr="00B57CB1" w:rsidRDefault="00836A31" w:rsidP="00836A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B57CB1">
        <w:rPr>
          <w:rFonts w:ascii="Times New Roman" w:hAnsi="Times New Roman"/>
        </w:rPr>
        <w:t>администрации</w:t>
      </w:r>
    </w:p>
    <w:p w14:paraId="3E63D18E" w14:textId="01174432" w:rsidR="00836A31" w:rsidRPr="00B57CB1" w:rsidRDefault="00836A31" w:rsidP="00E06238">
      <w:pPr>
        <w:autoSpaceDE w:val="0"/>
        <w:autoSpaceDN w:val="0"/>
        <w:adjustRightInd w:val="0"/>
        <w:spacing w:after="0" w:line="240" w:lineRule="auto"/>
        <w:ind w:hanging="1134"/>
        <w:jc w:val="right"/>
        <w:rPr>
          <w:rFonts w:ascii="Times New Roman" w:hAnsi="Times New Roman"/>
        </w:rPr>
      </w:pPr>
      <w:r w:rsidRPr="00B57CB1">
        <w:rPr>
          <w:rFonts w:ascii="Times New Roman" w:hAnsi="Times New Roman"/>
        </w:rPr>
        <w:t>сельского поселения «</w:t>
      </w:r>
      <w:r w:rsidR="00440A42">
        <w:rPr>
          <w:rFonts w:ascii="Times New Roman" w:hAnsi="Times New Roman"/>
        </w:rPr>
        <w:t>Поселок Дугна</w:t>
      </w:r>
      <w:r w:rsidRPr="00B57CB1">
        <w:rPr>
          <w:rFonts w:ascii="Times New Roman" w:hAnsi="Times New Roman"/>
        </w:rPr>
        <w:t>»</w:t>
      </w:r>
    </w:p>
    <w:p w14:paraId="166B01FD" w14:textId="3C85470E" w:rsidR="00836A31" w:rsidRPr="00B57CB1" w:rsidRDefault="00836A31" w:rsidP="00836A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B57CB1">
        <w:rPr>
          <w:rFonts w:ascii="Times New Roman" w:hAnsi="Times New Roman"/>
        </w:rPr>
        <w:t xml:space="preserve">от </w:t>
      </w:r>
      <w:r w:rsidR="006A69BC" w:rsidRPr="00B57CB1">
        <w:rPr>
          <w:rFonts w:ascii="Times New Roman" w:hAnsi="Times New Roman"/>
        </w:rPr>
        <w:t>1</w:t>
      </w:r>
      <w:r w:rsidR="00930AD3">
        <w:rPr>
          <w:rFonts w:ascii="Times New Roman" w:hAnsi="Times New Roman"/>
        </w:rPr>
        <w:t>8</w:t>
      </w:r>
      <w:r w:rsidR="006A69BC" w:rsidRPr="00B57CB1">
        <w:rPr>
          <w:rFonts w:ascii="Times New Roman" w:hAnsi="Times New Roman"/>
        </w:rPr>
        <w:t xml:space="preserve"> апреля 2022 года № 1</w:t>
      </w:r>
      <w:r w:rsidR="00930AD3">
        <w:rPr>
          <w:rFonts w:ascii="Times New Roman" w:hAnsi="Times New Roman"/>
        </w:rPr>
        <w:t>0</w:t>
      </w:r>
    </w:p>
    <w:p w14:paraId="223812BD" w14:textId="77777777" w:rsidR="00836A31" w:rsidRPr="00B57CB1" w:rsidRDefault="00836A31" w:rsidP="00836A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5C33AF9B" w14:textId="77777777" w:rsidR="00836A31" w:rsidRPr="00B57CB1" w:rsidRDefault="00836A31" w:rsidP="00836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5E4AA12" w14:textId="77777777" w:rsidR="00836A31" w:rsidRPr="00B57CB1" w:rsidRDefault="00836A31" w:rsidP="00836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705D496E" w14:textId="77777777" w:rsidR="00836A31" w:rsidRPr="00B57CB1" w:rsidRDefault="00836A31" w:rsidP="00836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5D6F972" w14:textId="77777777" w:rsidR="00836A31" w:rsidRPr="00B57CB1" w:rsidRDefault="00836A31" w:rsidP="00836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32C6740" w14:textId="77777777" w:rsidR="00836A31" w:rsidRPr="00B57CB1" w:rsidRDefault="00836A31" w:rsidP="00836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981DE1D" w14:textId="77777777" w:rsidR="00836A31" w:rsidRPr="00B57CB1" w:rsidRDefault="00836A31" w:rsidP="00836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57CB1">
        <w:rPr>
          <w:rFonts w:ascii="Times New Roman" w:hAnsi="Times New Roman"/>
          <w:b/>
          <w:bCs/>
          <w:sz w:val="20"/>
          <w:szCs w:val="20"/>
        </w:rPr>
        <w:t>СХЕМА</w:t>
      </w:r>
    </w:p>
    <w:p w14:paraId="4632CC89" w14:textId="77777777" w:rsidR="00836A31" w:rsidRPr="00B57CB1" w:rsidRDefault="00836A31" w:rsidP="00836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Par38"/>
      <w:bookmarkEnd w:id="0"/>
      <w:r w:rsidRPr="00B57CB1">
        <w:rPr>
          <w:rFonts w:ascii="Times New Roman" w:hAnsi="Times New Roman"/>
          <w:b/>
          <w:bCs/>
          <w:sz w:val="20"/>
          <w:szCs w:val="20"/>
        </w:rPr>
        <w:t>РАЗМЕЩЕНИЯ НЕСТАЦИОНАРНЫХ ТОРГОВЫХ ОБЪЕКТОВ НА ТЕРРИТОРИИ</w:t>
      </w:r>
    </w:p>
    <w:p w14:paraId="25DD80FB" w14:textId="2BBCCA96" w:rsidR="00836A31" w:rsidRPr="00B57CB1" w:rsidRDefault="00836A31" w:rsidP="00836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57CB1">
        <w:rPr>
          <w:rFonts w:ascii="Times New Roman" w:hAnsi="Times New Roman"/>
          <w:b/>
          <w:bCs/>
          <w:sz w:val="20"/>
          <w:szCs w:val="20"/>
        </w:rPr>
        <w:t>МУНИЦИПАЛЬНОГО ОБРАЗОВАНИЯ СЕЛЬСКОЕ ПОСЕЛЕНИЕ «</w:t>
      </w:r>
      <w:r w:rsidR="00440A42">
        <w:rPr>
          <w:rFonts w:ascii="Times New Roman" w:hAnsi="Times New Roman"/>
          <w:b/>
          <w:bCs/>
          <w:sz w:val="20"/>
          <w:szCs w:val="20"/>
        </w:rPr>
        <w:t>ПОСЕЛОК ДУГНА</w:t>
      </w:r>
      <w:r w:rsidRPr="00B57CB1">
        <w:rPr>
          <w:rFonts w:ascii="Times New Roman" w:hAnsi="Times New Roman"/>
          <w:b/>
          <w:bCs/>
          <w:sz w:val="20"/>
          <w:szCs w:val="20"/>
        </w:rPr>
        <w:t>»</w:t>
      </w:r>
    </w:p>
    <w:p w14:paraId="3DA9F586" w14:textId="77777777" w:rsidR="00836A31" w:rsidRPr="00B57CB1" w:rsidRDefault="00836A31" w:rsidP="00E06238">
      <w:pPr>
        <w:autoSpaceDE w:val="0"/>
        <w:autoSpaceDN w:val="0"/>
        <w:adjustRightInd w:val="0"/>
        <w:spacing w:after="0" w:line="240" w:lineRule="auto"/>
        <w:ind w:hanging="1134"/>
        <w:jc w:val="center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56"/>
        <w:tblW w:w="1595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"/>
        <w:gridCol w:w="1974"/>
        <w:gridCol w:w="1286"/>
        <w:gridCol w:w="814"/>
        <w:gridCol w:w="800"/>
        <w:gridCol w:w="1000"/>
        <w:gridCol w:w="900"/>
        <w:gridCol w:w="700"/>
        <w:gridCol w:w="606"/>
        <w:gridCol w:w="1394"/>
        <w:gridCol w:w="590"/>
        <w:gridCol w:w="425"/>
        <w:gridCol w:w="426"/>
        <w:gridCol w:w="429"/>
        <w:gridCol w:w="1555"/>
        <w:gridCol w:w="1418"/>
        <w:gridCol w:w="1275"/>
        <w:gridCol w:w="75"/>
      </w:tblGrid>
      <w:tr w:rsidR="00A958C5" w:rsidRPr="00B57CB1" w14:paraId="2AC79D15" w14:textId="77777777" w:rsidTr="00E06238">
        <w:trPr>
          <w:gridAfter w:val="1"/>
          <w:wAfter w:w="75" w:type="dxa"/>
          <w:trHeight w:val="320"/>
          <w:tblCellSpacing w:w="5" w:type="nil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F570" w14:textId="77777777" w:rsidR="00A958C5" w:rsidRPr="00A00054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054">
              <w:rPr>
                <w:rFonts w:ascii="Times New Roman" w:hAnsi="Times New Roman"/>
                <w:sz w:val="20"/>
                <w:szCs w:val="20"/>
              </w:rPr>
              <w:t>п/</w:t>
            </w:r>
            <w:r w:rsidRPr="00EA5301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A8C6" w14:textId="77777777" w:rsidR="00A958C5" w:rsidRPr="00A00054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054">
              <w:rPr>
                <w:rFonts w:ascii="Times New Roman" w:hAnsi="Times New Roman"/>
                <w:sz w:val="20"/>
                <w:szCs w:val="20"/>
              </w:rPr>
              <w:t xml:space="preserve"> Место нахождения НТО </w:t>
            </w:r>
            <w:r w:rsidRPr="00A00054">
              <w:rPr>
                <w:rFonts w:ascii="Times New Roman" w:hAnsi="Times New Roman"/>
                <w:sz w:val="20"/>
                <w:szCs w:val="20"/>
              </w:rPr>
              <w:br/>
              <w:t xml:space="preserve"> (адресный ориентир)  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7AA9" w14:textId="77777777" w:rsidR="00A958C5" w:rsidRPr="00A00054" w:rsidRDefault="000B2E8F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054">
              <w:rPr>
                <w:rFonts w:ascii="Times New Roman" w:hAnsi="Times New Roman"/>
                <w:sz w:val="20"/>
                <w:szCs w:val="20"/>
              </w:rPr>
              <w:t>Вид места размещения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9137" w14:textId="77777777" w:rsidR="00A958C5" w:rsidRPr="00A00054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054">
              <w:rPr>
                <w:rFonts w:ascii="Times New Roman" w:hAnsi="Times New Roman"/>
                <w:sz w:val="20"/>
                <w:szCs w:val="20"/>
              </w:rPr>
              <w:t>Размер площади</w:t>
            </w:r>
          </w:p>
        </w:tc>
        <w:tc>
          <w:tcPr>
            <w:tcW w:w="6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D382" w14:textId="77777777" w:rsidR="00A958C5" w:rsidRPr="00A00054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054">
              <w:rPr>
                <w:rFonts w:ascii="Times New Roman" w:hAnsi="Times New Roman"/>
                <w:sz w:val="20"/>
                <w:szCs w:val="20"/>
              </w:rPr>
              <w:t xml:space="preserve">                         Тип НТО                         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E49D" w14:textId="77777777" w:rsidR="00A958C5" w:rsidRPr="00A00054" w:rsidRDefault="000B2E8F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054">
              <w:rPr>
                <w:rFonts w:ascii="Times New Roman" w:hAnsi="Times New Roman"/>
                <w:sz w:val="20"/>
                <w:szCs w:val="20"/>
              </w:rPr>
              <w:t>Цель использования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3253" w14:textId="77777777" w:rsidR="00A958C5" w:rsidRPr="00A00054" w:rsidRDefault="000B2E8F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054">
              <w:rPr>
                <w:rFonts w:ascii="Times New Roman" w:hAnsi="Times New Roman"/>
                <w:sz w:val="20"/>
                <w:szCs w:val="20"/>
              </w:rPr>
              <w:t xml:space="preserve">Предназначение для </w:t>
            </w:r>
            <w:proofErr w:type="gramStart"/>
            <w:r w:rsidRPr="00A00054">
              <w:rPr>
                <w:rFonts w:ascii="Times New Roman" w:hAnsi="Times New Roman"/>
                <w:sz w:val="20"/>
                <w:szCs w:val="20"/>
              </w:rPr>
              <w:t>использования  субъектами</w:t>
            </w:r>
            <w:proofErr w:type="gramEnd"/>
            <w:r w:rsidRPr="00A00054">
              <w:rPr>
                <w:rFonts w:ascii="Times New Roman" w:hAnsi="Times New Roman"/>
                <w:sz w:val="20"/>
                <w:szCs w:val="20"/>
              </w:rPr>
              <w:t xml:space="preserve"> малого бизнеса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C8B71" w14:textId="77777777" w:rsidR="00A958C5" w:rsidRPr="00EA5301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5301">
              <w:rPr>
                <w:rFonts w:ascii="Times New Roman" w:hAnsi="Times New Roman"/>
                <w:sz w:val="18"/>
                <w:szCs w:val="18"/>
              </w:rPr>
              <w:t>Статус места размещения нестационарного торгового объекта</w:t>
            </w:r>
          </w:p>
          <w:p w14:paraId="25FE6078" w14:textId="77777777" w:rsidR="00A958C5" w:rsidRPr="00A00054" w:rsidRDefault="000B2E8F" w:rsidP="00A95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A5301">
              <w:rPr>
                <w:rFonts w:ascii="Times New Roman" w:hAnsi="Times New Roman"/>
                <w:sz w:val="18"/>
                <w:szCs w:val="18"/>
              </w:rPr>
              <w:t xml:space="preserve">Действующее, </w:t>
            </w:r>
            <w:r w:rsidR="00A958C5" w:rsidRPr="00EA5301">
              <w:rPr>
                <w:rFonts w:ascii="Times New Roman" w:hAnsi="Times New Roman"/>
                <w:sz w:val="18"/>
                <w:szCs w:val="18"/>
              </w:rPr>
              <w:t xml:space="preserve"> Перспективное</w:t>
            </w:r>
            <w:proofErr w:type="gramEnd"/>
            <w:r w:rsidR="00A958C5" w:rsidRPr="00EA530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A958C5" w:rsidRPr="00B57CB1" w14:paraId="0F254A69" w14:textId="77777777" w:rsidTr="00E06238">
        <w:trPr>
          <w:trHeight w:val="320"/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FF07" w14:textId="77777777" w:rsidR="00A958C5" w:rsidRPr="00B57CB1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858F" w14:textId="77777777" w:rsidR="00A958C5" w:rsidRPr="00B57CB1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ACDF" w14:textId="77777777" w:rsidR="00A958C5" w:rsidRPr="00B57CB1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AC65" w14:textId="77777777" w:rsidR="00A958C5" w:rsidRPr="00A00054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00054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A00054"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r w:rsidRPr="00A00054">
              <w:rPr>
                <w:rFonts w:ascii="Times New Roman" w:hAnsi="Times New Roman"/>
                <w:sz w:val="20"/>
                <w:szCs w:val="20"/>
              </w:rPr>
              <w:br/>
              <w:t>участка</w:t>
            </w:r>
          </w:p>
        </w:tc>
        <w:tc>
          <w:tcPr>
            <w:tcW w:w="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802D" w14:textId="77777777" w:rsidR="00A958C5" w:rsidRPr="00A00054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054">
              <w:rPr>
                <w:rFonts w:ascii="Times New Roman" w:hAnsi="Times New Roman"/>
                <w:sz w:val="20"/>
                <w:szCs w:val="20"/>
              </w:rPr>
              <w:t xml:space="preserve"> НТО  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FDE4" w14:textId="77777777" w:rsidR="00A958C5" w:rsidRPr="00A00054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054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C881" w14:textId="77777777" w:rsidR="00A958C5" w:rsidRPr="00A00054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054">
              <w:rPr>
                <w:rFonts w:ascii="Times New Roman" w:hAnsi="Times New Roman"/>
                <w:sz w:val="20"/>
                <w:szCs w:val="20"/>
              </w:rPr>
              <w:t>палатка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CAF0" w14:textId="77777777" w:rsidR="00A958C5" w:rsidRPr="00A00054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054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60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3D5E" w14:textId="77777777" w:rsidR="00A958C5" w:rsidRPr="00A00054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054">
              <w:rPr>
                <w:rFonts w:ascii="Times New Roman" w:hAnsi="Times New Roman"/>
                <w:sz w:val="20"/>
                <w:szCs w:val="20"/>
              </w:rPr>
              <w:t>лоток</w:t>
            </w:r>
          </w:p>
        </w:tc>
        <w:tc>
          <w:tcPr>
            <w:tcW w:w="32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1371" w14:textId="77777777" w:rsidR="00A958C5" w:rsidRPr="00A00054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054">
              <w:rPr>
                <w:rFonts w:ascii="Times New Roman" w:hAnsi="Times New Roman"/>
                <w:sz w:val="20"/>
                <w:szCs w:val="20"/>
              </w:rPr>
              <w:t xml:space="preserve">        др. виды НТО        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BD28" w14:textId="77777777" w:rsidR="00A958C5" w:rsidRPr="00B57CB1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589C" w14:textId="77777777" w:rsidR="00A958C5" w:rsidRPr="00B57CB1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9C3189" w14:textId="77777777" w:rsidR="00A958C5" w:rsidRPr="00B57CB1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58C5" w:rsidRPr="00B57CB1" w14:paraId="61CEE5ED" w14:textId="77777777" w:rsidTr="00E06238">
        <w:trPr>
          <w:gridAfter w:val="1"/>
          <w:wAfter w:w="75" w:type="dxa"/>
          <w:trHeight w:val="320"/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5884" w14:textId="77777777" w:rsidR="00A958C5" w:rsidRPr="00B57CB1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8689" w14:textId="77777777" w:rsidR="00A958C5" w:rsidRPr="00B57CB1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13A8" w14:textId="77777777" w:rsidR="00A958C5" w:rsidRPr="00B57CB1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DE5C" w14:textId="77777777" w:rsidR="00A958C5" w:rsidRPr="00A00054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5073" w14:textId="77777777" w:rsidR="00A958C5" w:rsidRPr="00A00054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5498" w14:textId="77777777" w:rsidR="00A958C5" w:rsidRPr="00A00054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3F23" w14:textId="77777777" w:rsidR="00A958C5" w:rsidRPr="00A00054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D51D" w14:textId="77777777" w:rsidR="00A958C5" w:rsidRPr="00A00054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AA9A" w14:textId="77777777" w:rsidR="00A958C5" w:rsidRPr="00A00054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B375" w14:textId="77777777" w:rsidR="00A958C5" w:rsidRPr="00A00054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054">
              <w:rPr>
                <w:rFonts w:ascii="Times New Roman" w:hAnsi="Times New Roman"/>
                <w:sz w:val="20"/>
                <w:szCs w:val="20"/>
              </w:rPr>
              <w:t>автомагазин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5D5B" w14:textId="77777777" w:rsidR="00A958C5" w:rsidRPr="00A00054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0054">
              <w:rPr>
                <w:rFonts w:ascii="Times New Roman" w:hAnsi="Times New Roman"/>
                <w:sz w:val="20"/>
                <w:szCs w:val="20"/>
              </w:rPr>
              <w:t xml:space="preserve"> торг. </w:t>
            </w:r>
            <w:r w:rsidRPr="00A00054">
              <w:rPr>
                <w:rFonts w:ascii="Times New Roman" w:hAnsi="Times New Roman"/>
                <w:sz w:val="20"/>
                <w:szCs w:val="20"/>
              </w:rPr>
              <w:br/>
              <w:t>автомат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3B55" w14:textId="77777777" w:rsidR="00A958C5" w:rsidRPr="00B57CB1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0C76" w14:textId="77777777" w:rsidR="00A958C5" w:rsidRPr="00B57CB1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E9E1" w14:textId="77777777" w:rsidR="00A958C5" w:rsidRPr="00B57CB1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1C81" w14:textId="77777777" w:rsidR="00A958C5" w:rsidRPr="00B57CB1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4A72" w14:textId="77777777" w:rsidR="00A958C5" w:rsidRPr="00B57CB1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B921" w14:textId="77777777" w:rsidR="00A958C5" w:rsidRPr="00B57CB1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58C5" w:rsidRPr="00B57CB1" w14:paraId="0BE5E6C3" w14:textId="77777777" w:rsidTr="00E06238">
        <w:trPr>
          <w:gridAfter w:val="1"/>
          <w:wAfter w:w="75" w:type="dxa"/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A51D" w14:textId="77777777" w:rsidR="00A958C5" w:rsidRPr="00B57CB1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7CB1">
              <w:rPr>
                <w:rFonts w:ascii="Times New Roman" w:hAnsi="Times New Roman"/>
                <w:sz w:val="16"/>
                <w:szCs w:val="16"/>
              </w:rPr>
              <w:t xml:space="preserve"> 1 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3895" w14:textId="77777777" w:rsidR="00A958C5" w:rsidRPr="00B57CB1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7CB1">
              <w:rPr>
                <w:rFonts w:ascii="Times New Roman" w:hAnsi="Times New Roman"/>
                <w:sz w:val="16"/>
                <w:szCs w:val="16"/>
              </w:rPr>
              <w:t xml:space="preserve">          2           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66F2" w14:textId="77777777" w:rsidR="00A958C5" w:rsidRPr="00B57CB1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7CB1">
              <w:rPr>
                <w:rFonts w:ascii="Times New Roman" w:hAnsi="Times New Roman"/>
                <w:sz w:val="16"/>
                <w:szCs w:val="16"/>
              </w:rPr>
              <w:t xml:space="preserve">    3     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424E" w14:textId="77777777" w:rsidR="00A958C5" w:rsidRPr="00B57CB1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7CB1">
              <w:rPr>
                <w:rFonts w:ascii="Times New Roman" w:hAnsi="Times New Roman"/>
                <w:sz w:val="16"/>
                <w:szCs w:val="16"/>
              </w:rPr>
              <w:t xml:space="preserve">   4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95DC" w14:textId="77777777" w:rsidR="00A958C5" w:rsidRPr="00B57CB1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7CB1">
              <w:rPr>
                <w:rFonts w:ascii="Times New Roman" w:hAnsi="Times New Roman"/>
                <w:sz w:val="16"/>
                <w:szCs w:val="16"/>
              </w:rPr>
              <w:t xml:space="preserve">  5 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E580" w14:textId="77777777" w:rsidR="00A958C5" w:rsidRPr="00B57CB1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7CB1">
              <w:rPr>
                <w:rFonts w:ascii="Times New Roman" w:hAnsi="Times New Roman"/>
                <w:sz w:val="16"/>
                <w:szCs w:val="16"/>
              </w:rPr>
              <w:t xml:space="preserve">   6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2B67" w14:textId="77777777" w:rsidR="00A958C5" w:rsidRPr="00B57CB1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7CB1">
              <w:rPr>
                <w:rFonts w:ascii="Times New Roman" w:hAnsi="Times New Roman"/>
                <w:sz w:val="16"/>
                <w:szCs w:val="16"/>
              </w:rPr>
              <w:t xml:space="preserve">   7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E854" w14:textId="77777777" w:rsidR="00A958C5" w:rsidRPr="00B57CB1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7CB1">
              <w:rPr>
                <w:rFonts w:ascii="Times New Roman" w:hAnsi="Times New Roman"/>
                <w:sz w:val="16"/>
                <w:szCs w:val="16"/>
              </w:rPr>
              <w:t xml:space="preserve">  8  </w:t>
            </w:r>
          </w:p>
        </w:tc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DD84" w14:textId="77777777" w:rsidR="00A958C5" w:rsidRPr="00B57CB1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7CB1">
              <w:rPr>
                <w:rFonts w:ascii="Times New Roman" w:hAnsi="Times New Roman"/>
                <w:sz w:val="16"/>
                <w:szCs w:val="16"/>
              </w:rPr>
              <w:t xml:space="preserve">  9  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0C97" w14:textId="77777777" w:rsidR="00A958C5" w:rsidRPr="00B57CB1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7CB1">
              <w:rPr>
                <w:rFonts w:ascii="Times New Roman" w:hAnsi="Times New Roman"/>
                <w:sz w:val="16"/>
                <w:szCs w:val="16"/>
              </w:rPr>
              <w:t xml:space="preserve">    10     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A53D" w14:textId="77777777" w:rsidR="00A958C5" w:rsidRPr="00B57CB1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7CB1">
              <w:rPr>
                <w:rFonts w:ascii="Times New Roman" w:hAnsi="Times New Roman"/>
                <w:sz w:val="16"/>
                <w:szCs w:val="16"/>
              </w:rPr>
              <w:t xml:space="preserve">  11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11B1" w14:textId="77777777" w:rsidR="00A958C5" w:rsidRPr="00B57CB1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7CB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88CB" w14:textId="77777777" w:rsidR="00A958C5" w:rsidRPr="00B57CB1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7CB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B741" w14:textId="77777777" w:rsidR="00A958C5" w:rsidRPr="00B57CB1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7CB1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F47B" w14:textId="77777777" w:rsidR="00A958C5" w:rsidRPr="00B57CB1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7CB1">
              <w:rPr>
                <w:rFonts w:ascii="Times New Roman" w:hAnsi="Times New Roman"/>
                <w:sz w:val="16"/>
                <w:szCs w:val="16"/>
              </w:rPr>
              <w:t xml:space="preserve">      15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F18B" w14:textId="77777777" w:rsidR="00A958C5" w:rsidRPr="00B57CB1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7CB1">
              <w:rPr>
                <w:rFonts w:ascii="Times New Roman" w:hAnsi="Times New Roman"/>
                <w:sz w:val="16"/>
                <w:szCs w:val="16"/>
              </w:rPr>
              <w:t xml:space="preserve">      16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39B0" w14:textId="77777777" w:rsidR="00A958C5" w:rsidRPr="00B57CB1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58C5" w:rsidRPr="00B57CB1" w14:paraId="6A20AB9D" w14:textId="77777777" w:rsidTr="00E06238">
        <w:trPr>
          <w:gridAfter w:val="1"/>
          <w:wAfter w:w="75" w:type="dxa"/>
          <w:trHeight w:val="320"/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87CE" w14:textId="77777777" w:rsidR="00A958C5" w:rsidRPr="00B57CB1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B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AFD1" w14:textId="34B528AA" w:rsidR="00A958C5" w:rsidRPr="00B57CB1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B1">
              <w:rPr>
                <w:rFonts w:ascii="Times New Roman" w:hAnsi="Times New Roman"/>
                <w:sz w:val="24"/>
                <w:szCs w:val="24"/>
              </w:rPr>
              <w:t xml:space="preserve">Калужская область, Ферзиковский район, </w:t>
            </w:r>
            <w:r w:rsidR="00597C33">
              <w:rPr>
                <w:rFonts w:ascii="Times New Roman" w:hAnsi="Times New Roman"/>
                <w:sz w:val="24"/>
                <w:szCs w:val="24"/>
              </w:rPr>
              <w:t>п</w:t>
            </w:r>
            <w:r w:rsidRPr="00B57CB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97C33">
              <w:rPr>
                <w:rFonts w:ascii="Times New Roman" w:hAnsi="Times New Roman"/>
                <w:sz w:val="24"/>
                <w:szCs w:val="24"/>
              </w:rPr>
              <w:t>Дугна</w:t>
            </w:r>
            <w:r w:rsidRPr="00B57CB1">
              <w:rPr>
                <w:rFonts w:ascii="Times New Roman" w:hAnsi="Times New Roman"/>
                <w:sz w:val="24"/>
                <w:szCs w:val="24"/>
              </w:rPr>
              <w:t>, ул. Центральная</w:t>
            </w:r>
          </w:p>
          <w:p w14:paraId="7555D7CA" w14:textId="440ED941" w:rsidR="000B2E8F" w:rsidRPr="00B57CB1" w:rsidRDefault="006A69BC" w:rsidP="000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B1">
              <w:rPr>
                <w:rFonts w:ascii="Times New Roman" w:hAnsi="Times New Roman"/>
                <w:sz w:val="24"/>
                <w:szCs w:val="24"/>
              </w:rPr>
              <w:t>п</w:t>
            </w:r>
            <w:r w:rsidR="000B2E8F" w:rsidRPr="00B57CB1">
              <w:rPr>
                <w:rFonts w:ascii="Times New Roman" w:hAnsi="Times New Roman"/>
                <w:sz w:val="24"/>
                <w:szCs w:val="24"/>
              </w:rPr>
              <w:t xml:space="preserve">лощадка рядом с магазином ИП </w:t>
            </w:r>
            <w:r w:rsidR="00597C33">
              <w:rPr>
                <w:rFonts w:ascii="Times New Roman" w:hAnsi="Times New Roman"/>
                <w:sz w:val="24"/>
                <w:szCs w:val="24"/>
              </w:rPr>
              <w:t>Антонова Н.А.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4BAD" w14:textId="77777777" w:rsidR="00A958C5" w:rsidRPr="00B57CB1" w:rsidRDefault="00A00054" w:rsidP="000C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НТО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303F" w14:textId="77777777" w:rsidR="00A958C5" w:rsidRPr="00B57CB1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B93A" w14:textId="77777777" w:rsidR="00A958C5" w:rsidRPr="00B57CB1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C5D5" w14:textId="77777777" w:rsidR="00A958C5" w:rsidRPr="00B57CB1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3519" w14:textId="77777777" w:rsidR="00A958C5" w:rsidRPr="00B57CB1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ED2E" w14:textId="77777777" w:rsidR="00A958C5" w:rsidRPr="00B57CB1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C32C" w14:textId="77777777" w:rsidR="00A958C5" w:rsidRPr="00B57CB1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3113" w14:textId="77777777" w:rsidR="00A958C5" w:rsidRPr="00624066" w:rsidRDefault="006F16C4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24066">
              <w:rPr>
                <w:rFonts w:ascii="Times New Roman" w:hAnsi="Times New Roman"/>
              </w:rPr>
              <w:t>автомагазин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6153" w14:textId="77777777" w:rsidR="00A958C5" w:rsidRPr="00B57CB1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6234" w14:textId="77777777" w:rsidR="00A958C5" w:rsidRPr="00B57CB1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2F71" w14:textId="77777777" w:rsidR="00A958C5" w:rsidRPr="00B57CB1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F7FD" w14:textId="77777777" w:rsidR="00A958C5" w:rsidRPr="00B57CB1" w:rsidRDefault="00A958C5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7B28" w14:textId="77777777" w:rsidR="00A958C5" w:rsidRPr="00B57CB1" w:rsidRDefault="00A00054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0B2E8F" w:rsidRPr="00B57CB1">
              <w:rPr>
                <w:rFonts w:ascii="Times New Roman" w:hAnsi="Times New Roman"/>
                <w:sz w:val="24"/>
                <w:szCs w:val="24"/>
              </w:rPr>
              <w:t>торговли продовольственными и непродовольственными товарами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63A1" w14:textId="77777777" w:rsidR="00A958C5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CB1">
              <w:rPr>
                <w:rFonts w:ascii="Times New Roman" w:hAnsi="Times New Roman"/>
                <w:sz w:val="24"/>
                <w:szCs w:val="24"/>
              </w:rPr>
              <w:t>СМП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F6DF" w14:textId="5F83AF24" w:rsidR="00A958C5" w:rsidRPr="00B57CB1" w:rsidRDefault="00624066" w:rsidP="000C0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перспективное</w:t>
            </w:r>
          </w:p>
        </w:tc>
      </w:tr>
      <w:tr w:rsidR="000B2E8F" w:rsidRPr="00B57CB1" w14:paraId="2E07EB90" w14:textId="77777777" w:rsidTr="00E06238">
        <w:trPr>
          <w:gridAfter w:val="1"/>
          <w:wAfter w:w="75" w:type="dxa"/>
          <w:trHeight w:val="320"/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A7BD" w14:textId="77777777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2 2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C13E" w14:textId="069BFE0C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B1">
              <w:rPr>
                <w:rFonts w:ascii="Times New Roman" w:hAnsi="Times New Roman"/>
                <w:sz w:val="24"/>
                <w:szCs w:val="24"/>
              </w:rPr>
              <w:t xml:space="preserve">Калужская область, Ферзиковский район, </w:t>
            </w:r>
            <w:r w:rsidR="00624066">
              <w:rPr>
                <w:rFonts w:ascii="Times New Roman" w:hAnsi="Times New Roman"/>
                <w:sz w:val="24"/>
                <w:szCs w:val="24"/>
              </w:rPr>
              <w:t>п. Дугна</w:t>
            </w:r>
            <w:r w:rsidRPr="00B57CB1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624066">
              <w:rPr>
                <w:rFonts w:ascii="Times New Roman" w:hAnsi="Times New Roman"/>
                <w:sz w:val="24"/>
                <w:szCs w:val="24"/>
              </w:rPr>
              <w:t>Советская</w:t>
            </w:r>
          </w:p>
          <w:p w14:paraId="5B996195" w14:textId="3507586E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B1">
              <w:rPr>
                <w:rFonts w:ascii="Times New Roman" w:hAnsi="Times New Roman"/>
                <w:sz w:val="24"/>
                <w:szCs w:val="24"/>
              </w:rPr>
              <w:t xml:space="preserve">Площадка рядом с магазином </w:t>
            </w:r>
            <w:r w:rsidR="00624066">
              <w:rPr>
                <w:rFonts w:ascii="Times New Roman" w:hAnsi="Times New Roman"/>
                <w:sz w:val="24"/>
                <w:szCs w:val="24"/>
              </w:rPr>
              <w:t>«Теремок»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7DDA" w14:textId="77777777" w:rsidR="000B2E8F" w:rsidRPr="00B57CB1" w:rsidRDefault="006F16C4" w:rsidP="000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0054">
              <w:rPr>
                <w:rFonts w:ascii="Times New Roman" w:hAnsi="Times New Roman"/>
                <w:sz w:val="24"/>
                <w:szCs w:val="24"/>
              </w:rPr>
              <w:t>НТО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DD2D" w14:textId="77777777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DE0A" w14:textId="77777777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058B" w14:textId="77777777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6C27" w14:textId="77777777" w:rsidR="000B2E8F" w:rsidRPr="00624066" w:rsidRDefault="006F16C4" w:rsidP="000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24066">
              <w:rPr>
                <w:rFonts w:ascii="Times New Roman" w:hAnsi="Times New Roman"/>
              </w:rPr>
              <w:t>палатка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F906" w14:textId="77777777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2163" w14:textId="77777777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B45F" w14:textId="77777777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7F72" w14:textId="77777777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1794" w14:textId="77777777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301B" w14:textId="77777777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3D25" w14:textId="77777777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9D44" w14:textId="77777777" w:rsidR="000B2E8F" w:rsidRPr="00B57CB1" w:rsidRDefault="00A00054" w:rsidP="000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0B2E8F" w:rsidRPr="00B57CB1">
              <w:rPr>
                <w:rFonts w:ascii="Times New Roman" w:hAnsi="Times New Roman"/>
                <w:sz w:val="24"/>
                <w:szCs w:val="24"/>
              </w:rPr>
              <w:t>торговли продовольственными и непродовольственными товарами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17F6" w14:textId="77777777" w:rsidR="000B2E8F" w:rsidRPr="00B57CB1" w:rsidRDefault="000B2E8F" w:rsidP="001B6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CB1">
              <w:rPr>
                <w:rFonts w:ascii="Times New Roman" w:hAnsi="Times New Roman"/>
                <w:sz w:val="24"/>
                <w:szCs w:val="24"/>
              </w:rPr>
              <w:t>СМП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2589" w14:textId="77777777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B1">
              <w:rPr>
                <w:rFonts w:ascii="Times New Roman" w:hAnsi="Times New Roman"/>
                <w:sz w:val="24"/>
                <w:szCs w:val="24"/>
              </w:rPr>
              <w:t>перспективное</w:t>
            </w:r>
          </w:p>
        </w:tc>
      </w:tr>
      <w:tr w:rsidR="000B2E8F" w:rsidRPr="00B57CB1" w14:paraId="253B0CF6" w14:textId="77777777" w:rsidTr="00E06238">
        <w:trPr>
          <w:gridAfter w:val="1"/>
          <w:wAfter w:w="75" w:type="dxa"/>
          <w:trHeight w:val="320"/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B148" w14:textId="77777777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B1">
              <w:rPr>
                <w:rFonts w:ascii="Times New Roman" w:hAnsi="Times New Roman"/>
                <w:sz w:val="24"/>
                <w:szCs w:val="24"/>
              </w:rPr>
              <w:t xml:space="preserve"> 3 3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D2F3" w14:textId="57EF87A5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B1">
              <w:rPr>
                <w:rFonts w:ascii="Times New Roman" w:hAnsi="Times New Roman"/>
                <w:sz w:val="24"/>
                <w:szCs w:val="24"/>
              </w:rPr>
              <w:t xml:space="preserve">Калужская область, Ферзиковский район, </w:t>
            </w:r>
            <w:r w:rsidR="00624066">
              <w:rPr>
                <w:rFonts w:ascii="Times New Roman" w:hAnsi="Times New Roman"/>
                <w:sz w:val="24"/>
                <w:szCs w:val="24"/>
              </w:rPr>
              <w:t>с</w:t>
            </w:r>
            <w:r w:rsidRPr="00B57CB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624066">
              <w:rPr>
                <w:rFonts w:ascii="Times New Roman" w:hAnsi="Times New Roman"/>
                <w:sz w:val="24"/>
                <w:szCs w:val="24"/>
              </w:rPr>
              <w:t>Богданино</w:t>
            </w:r>
            <w:proofErr w:type="spellEnd"/>
          </w:p>
          <w:p w14:paraId="09B68C2C" w14:textId="62E89A82" w:rsidR="000B2E8F" w:rsidRPr="00B57CB1" w:rsidRDefault="006A69BC" w:rsidP="006A6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7CB1">
              <w:rPr>
                <w:rFonts w:ascii="Times New Roman" w:hAnsi="Times New Roman"/>
                <w:sz w:val="24"/>
                <w:szCs w:val="24"/>
              </w:rPr>
              <w:t>п</w:t>
            </w:r>
            <w:r w:rsidR="000B2E8F" w:rsidRPr="00B57CB1">
              <w:rPr>
                <w:rFonts w:ascii="Times New Roman" w:hAnsi="Times New Roman"/>
                <w:sz w:val="24"/>
                <w:szCs w:val="24"/>
              </w:rPr>
              <w:t xml:space="preserve">лощадка </w:t>
            </w:r>
            <w:r w:rsidRPr="00B57C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4066">
              <w:rPr>
                <w:rFonts w:ascii="Times New Roman" w:hAnsi="Times New Roman"/>
                <w:sz w:val="24"/>
                <w:szCs w:val="24"/>
              </w:rPr>
              <w:t>рядом</w:t>
            </w:r>
            <w:proofErr w:type="gramEnd"/>
            <w:r w:rsidR="00624066">
              <w:rPr>
                <w:rFonts w:ascii="Times New Roman" w:hAnsi="Times New Roman"/>
                <w:sz w:val="24"/>
                <w:szCs w:val="24"/>
              </w:rPr>
              <w:t xml:space="preserve"> с магазином ИП </w:t>
            </w:r>
            <w:proofErr w:type="spellStart"/>
            <w:r w:rsidR="00624066">
              <w:rPr>
                <w:rFonts w:ascii="Times New Roman" w:hAnsi="Times New Roman"/>
                <w:sz w:val="24"/>
                <w:szCs w:val="24"/>
              </w:rPr>
              <w:t>Големина</w:t>
            </w:r>
            <w:proofErr w:type="spellEnd"/>
            <w:r w:rsidR="00624066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3566" w14:textId="77777777" w:rsidR="000B2E8F" w:rsidRPr="00B57CB1" w:rsidRDefault="006F16C4" w:rsidP="000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НТО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537C" w14:textId="77777777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9630" w14:textId="77777777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769E" w14:textId="77777777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7AAB" w14:textId="1B339E55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C1EB" w14:textId="77777777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3F5E" w14:textId="77777777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E1AC" w14:textId="77777777" w:rsidR="000B2E8F" w:rsidRPr="00624066" w:rsidRDefault="006F16C4" w:rsidP="000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24066">
              <w:rPr>
                <w:rFonts w:ascii="Times New Roman" w:hAnsi="Times New Roman"/>
              </w:rPr>
              <w:t>автомагазин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6C3D" w14:textId="77777777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113C" w14:textId="77777777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2A07" w14:textId="77777777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1280" w14:textId="77777777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AF09" w14:textId="77777777" w:rsidR="000B2E8F" w:rsidRPr="00B57CB1" w:rsidRDefault="00A00054" w:rsidP="000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6A69BC" w:rsidRPr="00B57CB1">
              <w:rPr>
                <w:rFonts w:ascii="Times New Roman" w:hAnsi="Times New Roman"/>
                <w:sz w:val="24"/>
                <w:szCs w:val="24"/>
              </w:rPr>
              <w:t>торговли продовольственными и непродовольственными товарами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D3BF" w14:textId="77777777" w:rsidR="000B2E8F" w:rsidRPr="00B57CB1" w:rsidRDefault="006A69BC" w:rsidP="001B6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CB1">
              <w:rPr>
                <w:rFonts w:ascii="Times New Roman" w:hAnsi="Times New Roman"/>
                <w:sz w:val="24"/>
                <w:szCs w:val="24"/>
              </w:rPr>
              <w:t>СМП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1A4F" w14:textId="77777777" w:rsidR="000B2E8F" w:rsidRPr="00B57CB1" w:rsidRDefault="006A69BC" w:rsidP="000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B1">
              <w:rPr>
                <w:rFonts w:ascii="Times New Roman" w:hAnsi="Times New Roman"/>
                <w:sz w:val="24"/>
                <w:szCs w:val="24"/>
              </w:rPr>
              <w:t>перспективное</w:t>
            </w:r>
          </w:p>
        </w:tc>
      </w:tr>
      <w:tr w:rsidR="000B2E8F" w:rsidRPr="00B57CB1" w14:paraId="44B51012" w14:textId="77777777" w:rsidTr="00E06238">
        <w:trPr>
          <w:gridAfter w:val="1"/>
          <w:wAfter w:w="75" w:type="dxa"/>
          <w:trHeight w:val="480"/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FF0C" w14:textId="77777777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7CB1">
              <w:rPr>
                <w:rFonts w:ascii="Times New Roman" w:hAnsi="Times New Roman"/>
                <w:sz w:val="16"/>
                <w:szCs w:val="16"/>
              </w:rPr>
              <w:t xml:space="preserve"> 4 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6CB7" w14:textId="77777777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7DE5" w14:textId="77777777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BD17" w14:textId="77777777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01C8" w14:textId="77777777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3B1C" w14:textId="77777777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78C4" w14:textId="77777777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B7A5" w14:textId="77777777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F083" w14:textId="77777777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AB95" w14:textId="77777777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2C60" w14:textId="77777777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3005" w14:textId="77777777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2528" w14:textId="77777777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343E" w14:textId="77777777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F7A7" w14:textId="77777777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A64C" w14:textId="77777777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895B" w14:textId="77777777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2E8F" w:rsidRPr="00B57CB1" w14:paraId="64A48382" w14:textId="77777777" w:rsidTr="00E06238">
        <w:trPr>
          <w:gridAfter w:val="1"/>
          <w:wAfter w:w="75" w:type="dxa"/>
          <w:trHeight w:val="480"/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5C3A" w14:textId="77777777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7CB1">
              <w:rPr>
                <w:rFonts w:ascii="Times New Roman" w:hAnsi="Times New Roman"/>
                <w:sz w:val="16"/>
                <w:szCs w:val="16"/>
              </w:rPr>
              <w:t xml:space="preserve"> 5 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072B" w14:textId="77777777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DE41" w14:textId="77777777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3117" w14:textId="77777777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1227" w14:textId="77777777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30FD" w14:textId="77777777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5D69" w14:textId="77777777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5698" w14:textId="77777777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C9B4" w14:textId="77777777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D8FB" w14:textId="77777777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DFD0" w14:textId="77777777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051B" w14:textId="77777777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AEC8" w14:textId="77777777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FD8F" w14:textId="77777777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14B1" w14:textId="77777777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978D" w14:textId="77777777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E07A" w14:textId="77777777" w:rsidR="000B2E8F" w:rsidRPr="00B57CB1" w:rsidRDefault="000B2E8F" w:rsidP="000B2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655EE3E" w14:textId="77777777" w:rsidR="00836A31" w:rsidRPr="00B57CB1" w:rsidRDefault="00836A31" w:rsidP="00836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9A17618" w14:textId="77777777" w:rsidR="00836A31" w:rsidRPr="00B57CB1" w:rsidRDefault="00836A31" w:rsidP="00836A3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14:paraId="423C720D" w14:textId="77777777" w:rsidR="00836A31" w:rsidRPr="00B57CB1" w:rsidRDefault="00836A31" w:rsidP="00836A3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14:paraId="23F035F7" w14:textId="77777777" w:rsidR="00836A31" w:rsidRPr="00B57CB1" w:rsidRDefault="00836A31" w:rsidP="00836A3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14:paraId="51530505" w14:textId="77777777" w:rsidR="00836A31" w:rsidRPr="00B57CB1" w:rsidRDefault="00836A31" w:rsidP="00836A3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14:paraId="78F464CF" w14:textId="77777777" w:rsidR="00836A31" w:rsidRPr="00B57CB1" w:rsidRDefault="00836A31" w:rsidP="00836A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14:paraId="52CC4ACA" w14:textId="77777777" w:rsidR="00836A31" w:rsidRPr="00B57CB1" w:rsidRDefault="00836A31" w:rsidP="00836A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14:paraId="025E0F50" w14:textId="77777777" w:rsidR="00836A31" w:rsidRPr="00B57CB1" w:rsidRDefault="00836A31" w:rsidP="00836A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14:paraId="6D7E2110" w14:textId="77777777" w:rsidR="00836A31" w:rsidRPr="00B57CB1" w:rsidRDefault="00836A31" w:rsidP="00836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0"/>
        </w:rPr>
      </w:pPr>
    </w:p>
    <w:p w14:paraId="1AC75B14" w14:textId="77777777" w:rsidR="00836A31" w:rsidRPr="00B57CB1" w:rsidRDefault="00836A31" w:rsidP="00836A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14:paraId="6CFDC6D6" w14:textId="77777777" w:rsidR="00836A31" w:rsidRPr="00B57CB1" w:rsidRDefault="00836A31" w:rsidP="00836A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14:paraId="5EC1DEE6" w14:textId="77777777" w:rsidR="00B8335D" w:rsidRPr="00B57CB1" w:rsidRDefault="00B8335D">
      <w:pPr>
        <w:rPr>
          <w:rFonts w:ascii="Times New Roman" w:hAnsi="Times New Roman"/>
        </w:rPr>
      </w:pPr>
    </w:p>
    <w:sectPr w:rsidR="00B8335D" w:rsidRPr="00B57CB1" w:rsidSect="00E06238">
      <w:pgSz w:w="16838" w:h="11906" w:orient="landscape"/>
      <w:pgMar w:top="851" w:right="962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56A4A"/>
    <w:multiLevelType w:val="hybridMultilevel"/>
    <w:tmpl w:val="BA606F90"/>
    <w:lvl w:ilvl="0" w:tplc="B3B48B04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48755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A31"/>
    <w:rsid w:val="000B2E8F"/>
    <w:rsid w:val="001B617F"/>
    <w:rsid w:val="00440A42"/>
    <w:rsid w:val="00474BEE"/>
    <w:rsid w:val="00597C33"/>
    <w:rsid w:val="00624066"/>
    <w:rsid w:val="006A69BC"/>
    <w:rsid w:val="006F16C4"/>
    <w:rsid w:val="00836A31"/>
    <w:rsid w:val="008765E8"/>
    <w:rsid w:val="00930AD3"/>
    <w:rsid w:val="00A00054"/>
    <w:rsid w:val="00A82D2C"/>
    <w:rsid w:val="00A958C5"/>
    <w:rsid w:val="00B57CB1"/>
    <w:rsid w:val="00B8335D"/>
    <w:rsid w:val="00DA798E"/>
    <w:rsid w:val="00E06238"/>
    <w:rsid w:val="00EA5301"/>
    <w:rsid w:val="00FD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63FF2"/>
  <w15:docId w15:val="{D97B0DDF-BED4-4CDB-A3B1-A387F188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A3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36A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6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A31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440A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53B949CC6C171B1161D3A04B335219C9286910375189DBF6208F3E9E9A3CC8426C7358015821AF9AFA37XBb9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653B949CC6C171B1161CDAD5D5F0C17CF233F1E3556858AAE7FD463C993369F05232A1A455521AEX9bD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2022-04-20T11:00:00Z</cp:lastPrinted>
  <dcterms:created xsi:type="dcterms:W3CDTF">2022-04-20T07:09:00Z</dcterms:created>
  <dcterms:modified xsi:type="dcterms:W3CDTF">2022-04-20T11:01:00Z</dcterms:modified>
</cp:coreProperties>
</file>